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0AD" w:rsidRDefault="00BE60AD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0AD" w:rsidRDefault="00BE60AD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0AD" w:rsidRDefault="00BE60AD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единого Русского государства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карта Европы и русских земель в начале XV в. Борьба Литовского и Московского княжеств за объединение русских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земель.Распад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Золотой Орды и его влияние на политическое развитие русских земель. Большая Орда, Крымское, Ка-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занское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Сибирское ханства, Ногайская Орда и их отношения с Московским государством.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Междоусобная война в Московском княжестве во второй четверти XV в. Василий Тёмный. Новгород и Псков в XV в. Иван III. Присоединение Новгорода и Твери к Мо-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Установление автокефалии Русской православной церкви.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Внутрицерковная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борьба. Ереси. Расширение международных связей Московского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дарства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Культурное пространство единого государства. Летописание общерусское и региональное. «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Хожение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три моря» Афанасия Никитина. Архитектура и живопись. Мо-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сковский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Кремль. Повседневная жизнь и быт населения.</w:t>
      </w: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Внутрипредметный</w:t>
      </w:r>
      <w:proofErr w:type="spellEnd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образовательный модуль </w:t>
      </w:r>
      <w:r w:rsidRPr="00DC4C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«История Дагестана. Проектно-исследовательская деятельность в ходе изучения краеведения».</w:t>
      </w:r>
    </w:p>
    <w:p w:rsidR="00DC4C83" w:rsidRPr="00DC4C83" w:rsidRDefault="00DC4C83" w:rsidP="00DC4C8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Общая характеристика образовательных модулей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целью индивидуализации образовательного процесса рабочая программа по истории включает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внутрипредметный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образовательный модуль </w:t>
      </w: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«Проектно-исследовательская деятельность в ходе изучения краеведения».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обусловлена тем, что она позволяет устранить  противоречия между условиями работы в классно-урочной системе преподавания истории и потребностями учащихся реализовать свой творческий потенциал. 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Одной из основных задач современного образования по стандартам второго поколения – развитие способностей ребёнка и формирование  универсальных учебных действий, таких как: целеполагание, планирование, прогнозирование, контроль, коррекция, оценка, саморегуляция.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материала и развития интеллекта, приобретение практических навыков самостоятельной деятельности в проектах.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 учебного модуля в рамках  курса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Модуль изучается на ступени основного общего образования в 6 классе в рамках курса «История России». Он рассчитан на 9 часов  и  направлен на формирование универсальных умений проектно-исследовательской деятельности.   Модуль включен в программу в соответствии с содержанием изучаемого материала, расширяет и дополняет его.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Цель: </w:t>
      </w:r>
    </w:p>
    <w:p w:rsidR="00DC4C83" w:rsidRPr="00DC4C83" w:rsidRDefault="00DC4C83" w:rsidP="00DC4C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интеллектуально-творческого потенциала личности школьника путем совершенствования навыков исследовательского поведения и развития исследовательских способностей.</w:t>
      </w:r>
    </w:p>
    <w:p w:rsidR="00DC4C83" w:rsidRPr="00DC4C83" w:rsidRDefault="00DC4C83" w:rsidP="00DC4C83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</w:t>
      </w:r>
    </w:p>
    <w:p w:rsidR="00DC4C83" w:rsidRPr="00DC4C83" w:rsidRDefault="00DC4C83" w:rsidP="00DC4C8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исследовательского опыта учащихся – поддержание исследовательской активности школьников на основе имеющихся представлений;</w:t>
      </w:r>
    </w:p>
    <w:p w:rsidR="00DC4C83" w:rsidRPr="00DC4C83" w:rsidRDefault="00DC4C83" w:rsidP="00DC4C8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ставить вопросы, высказывать предположения, наблюдать, составлять предметные модели;</w:t>
      </w:r>
    </w:p>
    <w:p w:rsidR="00DC4C83" w:rsidRPr="00DC4C83" w:rsidRDefault="00DC4C83" w:rsidP="00DC4C8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первоначальных представлений о деятельности исследователя.</w:t>
      </w:r>
    </w:p>
    <w:p w:rsidR="00DC4C83" w:rsidRPr="00DC4C83" w:rsidRDefault="00DC4C83" w:rsidP="00DC4C8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общеисследовательских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(анализ, синтез, сравнение, обобщение, классификация) </w:t>
      </w:r>
    </w:p>
    <w:p w:rsidR="00DC4C83" w:rsidRPr="00DC4C83" w:rsidRDefault="00DC4C83" w:rsidP="00DC4C8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C4C83">
        <w:rPr>
          <w:rFonts w:ascii="Calibri" w:eastAsia="Times New Roman" w:hAnsi="Calibri" w:cs="Times New Roman"/>
          <w:b/>
          <w:bCs/>
          <w:i/>
          <w:sz w:val="24"/>
          <w:szCs w:val="24"/>
          <w:lang w:eastAsia="ru-RU"/>
        </w:rPr>
        <w:t xml:space="preserve"> </w:t>
      </w:r>
      <w:r w:rsidRPr="00DC4C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Личностные, метапредметные и предметные результаты освоения   учебного модуля. 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действия, которые формируются в процессе работы: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DC4C83" w:rsidRPr="00DC4C83" w:rsidRDefault="00DC4C83" w:rsidP="00DC4C83">
      <w:pPr>
        <w:numPr>
          <w:ilvl w:val="0"/>
          <w:numId w:val="8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 xml:space="preserve">выдвижение идеи (мозговой штурм), </w:t>
      </w:r>
      <w:proofErr w:type="spellStart"/>
      <w:r w:rsidRPr="00DC4C83">
        <w:rPr>
          <w:rFonts w:ascii="Times New Roman" w:eastAsia="Times New Roman" w:hAnsi="Times New Roman" w:cs="Times New Roman"/>
          <w:sz w:val="24"/>
          <w:szCs w:val="24"/>
        </w:rPr>
        <w:t>проблематизация</w:t>
      </w:r>
      <w:proofErr w:type="spellEnd"/>
      <w:r w:rsidRPr="00DC4C83">
        <w:rPr>
          <w:rFonts w:ascii="Times New Roman" w:eastAsia="Times New Roman" w:hAnsi="Times New Roman" w:cs="Times New Roman"/>
          <w:sz w:val="24"/>
          <w:szCs w:val="24"/>
        </w:rPr>
        <w:t>, целеполагание и формулирование задачи</w:t>
      </w:r>
    </w:p>
    <w:p w:rsidR="00DC4C83" w:rsidRPr="00DC4C83" w:rsidRDefault="00DC4C83" w:rsidP="00DC4C83">
      <w:pPr>
        <w:numPr>
          <w:ilvl w:val="0"/>
          <w:numId w:val="8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выдвижение гипотезы, постановка вопроса (поиск гипотезы), формулировка предположения (гипотезы)</w:t>
      </w:r>
    </w:p>
    <w:p w:rsidR="00DC4C83" w:rsidRPr="00DC4C83" w:rsidRDefault="00DC4C83" w:rsidP="00DC4C83">
      <w:pPr>
        <w:numPr>
          <w:ilvl w:val="0"/>
          <w:numId w:val="8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обоснованный выбор способа или метода пути в деятельности</w:t>
      </w:r>
    </w:p>
    <w:p w:rsidR="00DC4C83" w:rsidRPr="00DC4C83" w:rsidRDefault="00DC4C83" w:rsidP="00DC4C83">
      <w:pPr>
        <w:numPr>
          <w:ilvl w:val="0"/>
          <w:numId w:val="8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планирование своей деятельности, самоанализа и рефлексии</w:t>
      </w:r>
    </w:p>
    <w:p w:rsidR="00DC4C83" w:rsidRPr="00DC4C83" w:rsidRDefault="00DC4C83" w:rsidP="00DC4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DC4C83" w:rsidRPr="00DC4C83" w:rsidRDefault="00DC4C83" w:rsidP="00DC4C83">
      <w:pPr>
        <w:numPr>
          <w:ilvl w:val="0"/>
          <w:numId w:val="9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находить информацию по каталогам, контекстный поиск в гипертексте, в Интернете, формулирование ключевых слов</w:t>
      </w:r>
    </w:p>
    <w:p w:rsidR="00DC4C83" w:rsidRPr="00DC4C83" w:rsidRDefault="00DC4C83" w:rsidP="00DC4C83">
      <w:pPr>
        <w:numPr>
          <w:ilvl w:val="0"/>
          <w:numId w:val="9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структурирование информации, выделение главного, прием и передача информации, представление различных формах, упорядочение, хранение и поиск</w:t>
      </w:r>
    </w:p>
    <w:p w:rsidR="00DC4C83" w:rsidRPr="00DC4C83" w:rsidRDefault="00DC4C83" w:rsidP="00DC4C83">
      <w:pPr>
        <w:numPr>
          <w:ilvl w:val="0"/>
          <w:numId w:val="9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построение устного сообщения о проделанной работе, выбор способов и форм наглядной презентации (продукта) результатов деятельности, изготовление предметов наглядности, подготовка письменного отчета о проделанной работе.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УУД:</w:t>
      </w:r>
    </w:p>
    <w:p w:rsidR="00DC4C83" w:rsidRPr="00DC4C83" w:rsidRDefault="00DC4C83" w:rsidP="00DC4C83">
      <w:pPr>
        <w:numPr>
          <w:ilvl w:val="0"/>
          <w:numId w:val="1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рабочего места, подбор необходимого оборудования, </w:t>
      </w:r>
    </w:p>
    <w:p w:rsidR="00DC4C83" w:rsidRPr="00DC4C83" w:rsidRDefault="00DC4C83" w:rsidP="00DC4C83">
      <w:pPr>
        <w:numPr>
          <w:ilvl w:val="0"/>
          <w:numId w:val="1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 xml:space="preserve">подбор и приготовление необходимых материалов, </w:t>
      </w:r>
    </w:p>
    <w:p w:rsidR="00DC4C83" w:rsidRPr="00DC4C83" w:rsidRDefault="00DC4C83" w:rsidP="00DC4C83">
      <w:pPr>
        <w:numPr>
          <w:ilvl w:val="0"/>
          <w:numId w:val="1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 xml:space="preserve">проведение собственно эксперимента, наблюдение за ходом эксперимента, </w:t>
      </w:r>
    </w:p>
    <w:p w:rsidR="00DC4C83" w:rsidRPr="00DC4C83" w:rsidRDefault="00DC4C83" w:rsidP="00DC4C83">
      <w:pPr>
        <w:numPr>
          <w:ilvl w:val="0"/>
          <w:numId w:val="1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C83">
        <w:rPr>
          <w:rFonts w:ascii="Times New Roman" w:eastAsia="Times New Roman" w:hAnsi="Times New Roman" w:cs="Times New Roman"/>
          <w:sz w:val="24"/>
          <w:szCs w:val="24"/>
        </w:rPr>
        <w:t>измерение параметров, осмысление полученных результатов.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УУД:  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слушать и понимать других, выражать себя, находить компромисс,</w:t>
      </w: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внутри группы</w:t>
      </w:r>
    </w:p>
    <w:p w:rsidR="00DC4C83" w:rsidRPr="00DC4C83" w:rsidRDefault="00DC4C83" w:rsidP="00DC4C83">
      <w:pPr>
        <w:keepNext/>
        <w:keepLines/>
        <w:spacing w:after="0" w:line="240" w:lineRule="auto"/>
        <w:jc w:val="both"/>
        <w:outlineLvl w:val="0"/>
        <w:rPr>
          <w:rFonts w:ascii="Calibri" w:eastAsia="Calibri" w:hAnsi="Calibri" w:cs="Times New Roman"/>
          <w:b/>
          <w:bCs/>
          <w:sz w:val="24"/>
          <w:szCs w:val="24"/>
        </w:rPr>
      </w:pPr>
      <w:r w:rsidRPr="00DC4C83">
        <w:rPr>
          <w:rFonts w:ascii="Calibri" w:eastAsia="Calibri" w:hAnsi="Calibri" w:cs="Times New Roman"/>
          <w:b/>
          <w:bCs/>
          <w:sz w:val="24"/>
          <w:szCs w:val="24"/>
        </w:rPr>
        <w:t>Показатели освоения курса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усвоения учебного содержания курса являют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базовые компетентности: социально-адаптивная (граждан</w:t>
      </w: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ственная), когнитивная (познавательная), информационно- </w:t>
      </w:r>
      <w:proofErr w:type="gramStart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,</w:t>
      </w:r>
      <w:proofErr w:type="gramEnd"/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коммуникативная.</w:t>
      </w:r>
    </w:p>
    <w:p w:rsidR="00DC4C83" w:rsidRPr="00DC4C83" w:rsidRDefault="00DC4C83" w:rsidP="00DC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keepNext/>
        <w:keepLines/>
        <w:spacing w:after="0" w:line="240" w:lineRule="auto"/>
        <w:jc w:val="both"/>
        <w:outlineLvl w:val="0"/>
        <w:rPr>
          <w:rFonts w:ascii="Calibri" w:eastAsia="Calibri" w:hAnsi="Calibri" w:cs="Times New Roman"/>
          <w:b/>
          <w:bCs/>
          <w:sz w:val="24"/>
          <w:szCs w:val="24"/>
        </w:rPr>
      </w:pPr>
      <w:r w:rsidRPr="00DC4C83">
        <w:rPr>
          <w:rFonts w:ascii="Calibri" w:eastAsia="Calibri" w:hAnsi="Calibri" w:cs="Times New Roman"/>
          <w:b/>
          <w:bCs/>
          <w:sz w:val="24"/>
          <w:szCs w:val="24"/>
        </w:rPr>
        <w:t>Результаты усвоения социально-адаптивной, информационно-технологической и коммуникативной компетентностей:</w:t>
      </w:r>
    </w:p>
    <w:p w:rsidR="00DC4C83" w:rsidRPr="00DC4C83" w:rsidRDefault="00DC4C83" w:rsidP="00DC4C83">
      <w:pPr>
        <w:keepNext/>
        <w:keepLines/>
        <w:spacing w:after="0" w:line="240" w:lineRule="auto"/>
        <w:jc w:val="both"/>
        <w:outlineLvl w:val="0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DC4C83" w:rsidRPr="00DC4C83" w:rsidRDefault="00DC4C83" w:rsidP="00DC4C83">
      <w:pPr>
        <w:numPr>
          <w:ilvl w:val="0"/>
          <w:numId w:val="1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ключевых слов модуля: культура, материальная культура, духовная культура, наследие,  культурные   достижения, общечеловеческие ценности.</w:t>
      </w:r>
    </w:p>
    <w:p w:rsidR="00DC4C83" w:rsidRPr="00DC4C83" w:rsidRDefault="00DC4C83" w:rsidP="00DC4C83">
      <w:pPr>
        <w:numPr>
          <w:ilvl w:val="0"/>
          <w:numId w:val="1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исторических и культурных  достижений; </w:t>
      </w:r>
    </w:p>
    <w:p w:rsidR="00DC4C83" w:rsidRPr="00DC4C83" w:rsidRDefault="00DC4C83" w:rsidP="00DC4C83">
      <w:pPr>
        <w:numPr>
          <w:ilvl w:val="0"/>
          <w:numId w:val="1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источники различного вида и типа  для   получения первоначальных историко-обществоведческих знаний.</w:t>
      </w: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F1822" w:rsidRDefault="001F1822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</w:t>
      </w:r>
      <w:proofErr w:type="gramStart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тематические  планирование</w:t>
      </w:r>
      <w:proofErr w:type="gramEnd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уроков  истории 6 класса  разработано  с приказом  № 712   </w:t>
      </w:r>
      <w:proofErr w:type="spellStart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Минпросвещения</w:t>
      </w:r>
      <w:proofErr w:type="spellEnd"/>
      <w:r w:rsidRPr="00DC4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России  от 11.12. 2020 года  в  и с  учетом  рабочей  программы воспитания.</w:t>
      </w:r>
    </w:p>
    <w:p w:rsid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C4C83" w:rsidRPr="00DC4C83">
          <w:footerReference w:type="default" r:id="rId7"/>
          <w:pgSz w:w="11906" w:h="16838"/>
          <w:pgMar w:top="1134" w:right="850" w:bottom="1134" w:left="567" w:header="708" w:footer="708" w:gutter="0"/>
          <w:cols w:space="720"/>
        </w:sectPr>
      </w:pPr>
    </w:p>
    <w:tbl>
      <w:tblPr>
        <w:tblW w:w="107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968"/>
        <w:gridCol w:w="709"/>
        <w:gridCol w:w="992"/>
        <w:gridCol w:w="709"/>
        <w:gridCol w:w="2408"/>
        <w:gridCol w:w="1418"/>
      </w:tblGrid>
      <w:tr w:rsidR="00DC4C83" w:rsidRPr="00DC4C83" w:rsidTr="00DC4C83">
        <w:trPr>
          <w:trHeight w:val="1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К./ч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«Школьный    урок»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 зад.</w:t>
            </w:r>
          </w:p>
        </w:tc>
      </w:tr>
      <w:tr w:rsidR="00DC4C83" w:rsidRPr="00DC4C83" w:rsidTr="00DC4C83">
        <w:trPr>
          <w:trHeight w:val="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C83" w:rsidRPr="00DC4C83" w:rsidTr="00DC4C83">
        <w:trPr>
          <w:trHeight w:val="1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история Средних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</w:tr>
      <w:tr w:rsidR="00DC4C83" w:rsidRPr="00DC4C83" w:rsidTr="00DC4C83">
        <w:trPr>
          <w:trHeight w:val="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германцы и Римская империя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П.1,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Королевство франков и христианская церковь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П.2 (кроме п.4); 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распад империи Карла Великого. Феодальная раздробленность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15.9 День единства народов </w:t>
            </w: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Дагестана 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П.3(кроме п.4);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Западная Европа в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П.4;р</w:t>
            </w:r>
            <w:proofErr w:type="gram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Западной Европы в эпоху Раннего Средневековья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П.2, п.4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П.3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п.4;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Византия- государственное устройство и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П.6, 7(2,3);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П.8;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Арабский халифат и его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П.9;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стран халифата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10;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 рыцарском замке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П.12;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Средневековая деревня и ее обитатели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11;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Средневековый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13, 14;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15;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16;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П.17;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Франции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18;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П.19;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Столетняя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П.20;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Крестьянские восстания во Франции и Англии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20;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королевской власти во Франции и Англии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21;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Реконкиста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22;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власти князей Германии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23;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 итальянских городов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3.12. День Неизвестного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солдата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 23;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24;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9.12. </w:t>
            </w: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 героев</w:t>
            </w:r>
            <w:proofErr w:type="gram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Отечества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25;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философия, литература,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12.12 .Дунь  Конституции 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26, </w:t>
            </w: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27;р</w:t>
            </w:r>
            <w:proofErr w:type="gram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Раннего Возрождения. Научные открытия и изобретения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29(П.3, 4) п.30; Р.Т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Азии, Америки и Африки в Средние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31, 32; </w:t>
            </w:r>
            <w:proofErr w:type="spellStart"/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spellEnd"/>
            <w:proofErr w:type="gramEnd"/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курсу «Средние века»</w:t>
            </w: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0AD" w:rsidRPr="00DC4C83" w:rsidRDefault="00BE60AD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контрольному тестированию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1F1822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люди и их стоянки на территории современной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с. 15-19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П.2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Восточные славяне и  их соседи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3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заселения родного края. Модуль «Проектно-исследовательская деятельность в ходе изучения краеведения»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27.1. День полного </w:t>
            </w: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освобождения  Ленинграда</w:t>
            </w:r>
            <w:proofErr w:type="gram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фашисткой  блокады.1944г.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 в тетради, проект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известия о Руси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П.4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5-2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5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П.6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7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8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Общественный строй и церковная организация на Руси. Модуль «Проектно-исследовательская деятельность в ходе изучения краеведения».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9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 пространство Европы и культура Древней Руси. Модуль «Проектно-исследовательская деятельность в ходе изучения краеведения»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10</w:t>
            </w:r>
          </w:p>
        </w:tc>
      </w:tr>
      <w:tr w:rsidR="00DC4C83" w:rsidRPr="00DC4C83" w:rsidTr="00DC4C83">
        <w:trPr>
          <w:trHeight w:val="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населения. Модуль «Проектно-исследовательская деятельность в ходе изучения краеведения»</w:t>
            </w:r>
          </w:p>
          <w:p w:rsidR="00510ECE" w:rsidRPr="00DC4C83" w:rsidRDefault="00510ECE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11</w:t>
            </w:r>
          </w:p>
        </w:tc>
      </w:tr>
      <w:tr w:rsidR="00DC4C83" w:rsidRPr="00DC4C83" w:rsidTr="00DC4C83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роль Руси в Европе. Повторительно-обобщающий урок. Модуль «Проектно-исследовательская деятельность в ходе изучения краеведения»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истории и культуры родного края в древности. Модуль «Проектно-исследовательская деятельность в ходе изучения краеведения»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1F1822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раздробленность в Европе и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12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П.13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республика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proofErr w:type="gram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3.День</w:t>
            </w:r>
            <w:proofErr w:type="gram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воссоединения Крыма с Россией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 14; 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С.123-128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Повторительно-обобщающий урок по теме «Русь в сер.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XII-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сер.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15 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Батыево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П.16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17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18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Литовское государство и Русь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19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Московского княжества в Северо-Восточной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20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русских земель вокруг Москвы. Куликовская битва.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21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22 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край в истории и культуре Руси. Модуль «Проектно-исследовательская деятельность в ходе изучения краеведения»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–Мужества.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Повторительно-обобщающий урок по теме «Русские земли в сер.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XIII-XIV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Русские земли на политической карте Европы и мира в начале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9.5. День Победы  советского  народа  в 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1941-1945 годов.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 23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1F1822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C4C83"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Московское княжество в первой половине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П.24</w:t>
            </w: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Распад Золотой Орды и его 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поседствия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C83" w:rsidRPr="00DC4C83" w:rsidTr="00DC4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C83" w:rsidRPr="00DC4C83" w:rsidTr="00DC4C83">
        <w:trPr>
          <w:trHeight w:val="9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православная церковь в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-нач. </w:t>
            </w: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spellStart"/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C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83" w:rsidRPr="00DC4C83" w:rsidRDefault="00DC4C83" w:rsidP="00DC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C83" w:rsidRPr="00DC4C83" w:rsidRDefault="00DC4C83" w:rsidP="00DC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8EA" w:rsidRDefault="001228EA"/>
    <w:sectPr w:rsidR="001228EA" w:rsidSect="00DC4C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15D" w:rsidRDefault="008D615D" w:rsidP="00DC4C83">
      <w:pPr>
        <w:spacing w:after="0" w:line="240" w:lineRule="auto"/>
      </w:pPr>
      <w:r>
        <w:separator/>
      </w:r>
    </w:p>
  </w:endnote>
  <w:endnote w:type="continuationSeparator" w:id="0">
    <w:p w:rsidR="008D615D" w:rsidRDefault="008D615D" w:rsidP="00DC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7917969"/>
      <w:docPartObj>
        <w:docPartGallery w:val="Page Numbers (Bottom of Page)"/>
        <w:docPartUnique/>
      </w:docPartObj>
    </w:sdtPr>
    <w:sdtContent>
      <w:p w:rsidR="008D615D" w:rsidRDefault="008D61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D615D" w:rsidRDefault="008D61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15D" w:rsidRDefault="008D615D" w:rsidP="00DC4C83">
      <w:pPr>
        <w:spacing w:after="0" w:line="240" w:lineRule="auto"/>
      </w:pPr>
      <w:r>
        <w:separator/>
      </w:r>
    </w:p>
  </w:footnote>
  <w:footnote w:type="continuationSeparator" w:id="0">
    <w:p w:rsidR="008D615D" w:rsidRDefault="008D615D" w:rsidP="00DC4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822F9"/>
    <w:multiLevelType w:val="hybridMultilevel"/>
    <w:tmpl w:val="C8BE9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A452F7"/>
    <w:multiLevelType w:val="hybridMultilevel"/>
    <w:tmpl w:val="06089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319"/>
    <w:multiLevelType w:val="hybridMultilevel"/>
    <w:tmpl w:val="11B24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12648"/>
    <w:multiLevelType w:val="hybridMultilevel"/>
    <w:tmpl w:val="A4780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82A9F"/>
    <w:multiLevelType w:val="hybridMultilevel"/>
    <w:tmpl w:val="13CC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C56AB7"/>
    <w:multiLevelType w:val="hybridMultilevel"/>
    <w:tmpl w:val="7D8E2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C83"/>
    <w:rsid w:val="001228EA"/>
    <w:rsid w:val="001F1822"/>
    <w:rsid w:val="00510ECE"/>
    <w:rsid w:val="006550E0"/>
    <w:rsid w:val="00745AEA"/>
    <w:rsid w:val="008D615D"/>
    <w:rsid w:val="009576D6"/>
    <w:rsid w:val="00BE60AD"/>
    <w:rsid w:val="00DC4C83"/>
    <w:rsid w:val="00E2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C624"/>
  <w15:docId w15:val="{95C0B87D-9D63-4EE3-B58E-2734D786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4C83"/>
  </w:style>
  <w:style w:type="paragraph" w:styleId="a5">
    <w:name w:val="footer"/>
    <w:basedOn w:val="a"/>
    <w:link w:val="a6"/>
    <w:uiPriority w:val="99"/>
    <w:unhideWhenUsed/>
    <w:rsid w:val="00DC4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4C83"/>
  </w:style>
  <w:style w:type="paragraph" w:styleId="a7">
    <w:name w:val="Balloon Text"/>
    <w:basedOn w:val="a"/>
    <w:link w:val="a8"/>
    <w:uiPriority w:val="99"/>
    <w:semiHidden/>
    <w:unhideWhenUsed/>
    <w:rsid w:val="00DC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1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ГАЗИМАГОМЕ</dc:creator>
  <cp:lastModifiedBy>Администратор</cp:lastModifiedBy>
  <cp:revision>6</cp:revision>
  <cp:lastPrinted>2021-10-04T08:46:00Z</cp:lastPrinted>
  <dcterms:created xsi:type="dcterms:W3CDTF">2021-09-23T16:40:00Z</dcterms:created>
  <dcterms:modified xsi:type="dcterms:W3CDTF">2021-10-04T08:54:00Z</dcterms:modified>
</cp:coreProperties>
</file>