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3F" w:rsidRPr="007806AE" w:rsidRDefault="00BC213F" w:rsidP="00BC213F">
      <w:pPr>
        <w:spacing w:after="0" w:line="230" w:lineRule="auto"/>
        <w:ind w:left="1494"/>
        <w:rPr>
          <w:lang w:val="ru-RU"/>
        </w:rPr>
      </w:pPr>
      <w:bookmarkStart w:id="0" w:name="_GoBack"/>
      <w:bookmarkEnd w:id="0"/>
      <w:r w:rsidRPr="007806A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C213F" w:rsidRPr="007806AE" w:rsidRDefault="00BC213F" w:rsidP="00BC213F">
      <w:pPr>
        <w:spacing w:before="670" w:after="0" w:line="230" w:lineRule="auto"/>
        <w:ind w:left="2340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BC213F" w:rsidRPr="007806AE" w:rsidRDefault="00BC213F" w:rsidP="00BC213F">
      <w:pPr>
        <w:spacing w:before="670" w:after="2096" w:line="230" w:lineRule="auto"/>
        <w:ind w:right="2450"/>
        <w:jc w:val="right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МБОО "Академический лицей города Буйнакска"</w:t>
      </w:r>
    </w:p>
    <w:tbl>
      <w:tblPr>
        <w:tblW w:w="10287" w:type="dxa"/>
        <w:tblLook w:val="04A0"/>
      </w:tblPr>
      <w:tblGrid>
        <w:gridCol w:w="3429"/>
        <w:gridCol w:w="3429"/>
        <w:gridCol w:w="3429"/>
      </w:tblGrid>
      <w:tr w:rsidR="00BC213F" w:rsidRPr="007806AE" w:rsidTr="00254610">
        <w:trPr>
          <w:trHeight w:hRule="exact" w:val="27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Pr="007806AE" w:rsidRDefault="00BC213F" w:rsidP="00254610">
            <w:pPr>
              <w:spacing w:before="44" w:after="0" w:line="230" w:lineRule="auto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Pr="007806AE" w:rsidRDefault="00BC213F" w:rsidP="00254610">
            <w:pPr>
              <w:spacing w:before="44" w:after="0" w:line="230" w:lineRule="auto"/>
              <w:ind w:left="216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Pr="007806AE" w:rsidRDefault="00BC213F" w:rsidP="00254610">
            <w:pPr>
              <w:spacing w:before="44" w:after="0" w:line="230" w:lineRule="auto"/>
              <w:ind w:left="192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УТВЕРЖДЕНО</w:t>
            </w:r>
          </w:p>
        </w:tc>
      </w:tr>
      <w:tr w:rsidR="00BC213F" w:rsidTr="00254610">
        <w:trPr>
          <w:trHeight w:hRule="exact" w:val="2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МБОО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Академический</w:t>
            </w:r>
            <w:proofErr w:type="spellEnd"/>
          </w:p>
        </w:tc>
      </w:tr>
      <w:tr w:rsidR="00BC213F" w:rsidTr="00254610">
        <w:trPr>
          <w:trHeight w:hRule="exact" w:val="4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английского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языка</w:t>
            </w:r>
            <w:proofErr w:type="spellEnd"/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Имангазалиева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З.Х.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лицей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г.Буйнакска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BC213F" w:rsidTr="00254610">
        <w:trPr>
          <w:trHeight w:hRule="exact" w:val="118"/>
        </w:trPr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Сайпутдинова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Э.А.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40" w:lineRule="auto"/>
            </w:pP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before="6" w:after="0" w:line="230" w:lineRule="auto"/>
              <w:ind w:left="1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Атаева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П.А.</w:t>
            </w:r>
          </w:p>
        </w:tc>
      </w:tr>
      <w:tr w:rsidR="00BC213F" w:rsidTr="00254610">
        <w:trPr>
          <w:trHeight w:hRule="exact" w:val="302"/>
        </w:trPr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before="76"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40" w:lineRule="auto"/>
            </w:pPr>
          </w:p>
        </w:tc>
      </w:tr>
      <w:tr w:rsidR="00BC213F" w:rsidTr="00254610">
        <w:trPr>
          <w:trHeight w:hRule="exact" w:val="3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before="198"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  2022 г.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</w:tr>
      <w:tr w:rsidR="00BC213F" w:rsidTr="00254610">
        <w:trPr>
          <w:trHeight w:hRule="exact" w:val="388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C213F" w:rsidRDefault="00BC213F" w:rsidP="00254610">
            <w:pPr>
              <w:spacing w:before="102"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082022 г.</w:t>
            </w:r>
          </w:p>
        </w:tc>
      </w:tr>
    </w:tbl>
    <w:p w:rsidR="00BC213F" w:rsidRPr="007806AE" w:rsidRDefault="00BC213F" w:rsidP="00BC213F">
      <w:pPr>
        <w:spacing w:before="978" w:after="0" w:line="262" w:lineRule="auto"/>
        <w:ind w:left="3744" w:right="360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</w:p>
    <w:p w:rsidR="00BC213F" w:rsidRPr="007806AE" w:rsidRDefault="00BC213F" w:rsidP="00BC213F">
      <w:pPr>
        <w:spacing w:before="166" w:after="0" w:line="262" w:lineRule="auto"/>
        <w:ind w:left="3456" w:right="3168"/>
        <w:jc w:val="center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BC213F" w:rsidRPr="007806AE" w:rsidRDefault="00BC213F" w:rsidP="00BC213F">
      <w:pPr>
        <w:spacing w:before="670" w:after="0" w:line="262" w:lineRule="auto"/>
        <w:ind w:left="3024" w:right="2592"/>
        <w:jc w:val="center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>6</w:t>
      </w:r>
      <w:r w:rsidRPr="007806AE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 класса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 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BC213F" w:rsidRPr="00FB3D69" w:rsidRDefault="00BC213F" w:rsidP="00BC213F">
      <w:pPr>
        <w:spacing w:before="2112" w:after="0" w:line="262" w:lineRule="auto"/>
        <w:ind w:left="6794" w:hanging="156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Составители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Сайпутдинова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Э.А.,                  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Айтемирова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М.Г.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806A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преподаватели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английского языка</w:t>
      </w:r>
    </w:p>
    <w:p w:rsidR="00BC213F" w:rsidRPr="00FB3D69" w:rsidRDefault="00BC213F" w:rsidP="00BC213F">
      <w:pPr>
        <w:spacing w:before="2830" w:after="0" w:line="230" w:lineRule="auto"/>
        <w:ind w:right="4268"/>
        <w:jc w:val="right"/>
        <w:rPr>
          <w:lang w:val="ru-RU"/>
        </w:rPr>
      </w:pPr>
      <w:r w:rsidRPr="00FB3D69">
        <w:rPr>
          <w:rFonts w:ascii="Times New Roman" w:eastAsia="Times New Roman" w:hAnsi="Times New Roman"/>
          <w:color w:val="000000"/>
          <w:sz w:val="24"/>
          <w:lang w:val="ru-RU"/>
        </w:rPr>
        <w:t>Буйнакск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FB3D69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BC213F" w:rsidRDefault="00BC213F" w:rsidP="00BC213F">
      <w:pPr>
        <w:spacing w:after="0"/>
        <w:jc w:val="both"/>
        <w:rPr>
          <w:lang w:val="ru-RU"/>
        </w:rPr>
        <w:sectPr w:rsidR="00BC213F" w:rsidSect="00EB199F">
          <w:endnotePr>
            <w:numFmt w:val="decimal"/>
          </w:endnotePr>
          <w:pgSz w:w="11900" w:h="16840"/>
          <w:pgMar w:top="298" w:right="874" w:bottom="302" w:left="738" w:header="0" w:footer="0" w:gutter="0"/>
          <w:cols w:space="720"/>
        </w:sectPr>
      </w:pPr>
    </w:p>
    <w:p w:rsidR="00BC213F" w:rsidRPr="00CA6574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ЗАПИСКА.</w:t>
      </w:r>
      <w:proofErr w:type="gramEnd"/>
    </w:p>
    <w:p w:rsidR="00BC213F" w:rsidRPr="00CA6574" w:rsidRDefault="00BC213F" w:rsidP="00BC213F">
      <w:pPr>
        <w:pStyle w:val="a6"/>
        <w:numPr>
          <w:ilvl w:val="1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5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Область применения рабочей программы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Рабочая программа составлена на основе</w:t>
      </w:r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hyperlink r:id="rId5" w:history="1">
        <w:r w:rsidRPr="00BC213F">
          <w:rPr>
            <w:rFonts w:ascii="Times New Roman" w:eastAsia="Times New Roman" w:hAnsi="Times New Roman"/>
            <w:color w:val="00000A"/>
            <w:sz w:val="28"/>
            <w:szCs w:val="28"/>
            <w:u w:val="single"/>
            <w:lang w:val="ru-RU" w:eastAsia="ru-RU"/>
          </w:rPr>
          <w:t xml:space="preserve">Закона «Об образовании в Российской Федерации» от 29.12.2012 года </w:t>
        </w:r>
        <w:r w:rsidRPr="00CA6574">
          <w:rPr>
            <w:rFonts w:ascii="Times New Roman" w:eastAsia="Times New Roman" w:hAnsi="Times New Roman"/>
            <w:color w:val="00000A"/>
            <w:sz w:val="28"/>
            <w:szCs w:val="28"/>
            <w:u w:val="single"/>
            <w:lang w:eastAsia="ru-RU"/>
          </w:rPr>
          <w:t>N</w:t>
        </w:r>
        <w:r w:rsidRPr="00BC213F">
          <w:rPr>
            <w:rFonts w:ascii="Times New Roman" w:eastAsia="Times New Roman" w:hAnsi="Times New Roman"/>
            <w:color w:val="00000A"/>
            <w:sz w:val="28"/>
            <w:szCs w:val="28"/>
            <w:u w:val="single"/>
            <w:lang w:val="ru-RU" w:eastAsia="ru-RU"/>
          </w:rPr>
          <w:t xml:space="preserve"> 273-ФЗ</w:t>
        </w:r>
      </w:hyperlink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(с изменениями и дополнениями),</w:t>
      </w:r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приказа Министерства образования и науки РФ от 17.12.2010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г.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1897 «Об утверждении федерального государственного образовательного стандарта основного общего образования»,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примерной программы по иностранному языку для основной школы (М.: Просвещение, 2010), Постановления Федеральной службы по надзору в свете защиты прав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потребителей и благополучия человека, Главного государственного санитарного врача РФ от 29.12.2010 г.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189 «Об утверждении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СанПиН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 учетом авторской программы О.В.Афанасьева, И.В.Михеева, К.М.Баранова по английскому языку к УМК «Английский язык: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» для учащихся 5-9 классов общеобразовательных учреждений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(Москва: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Дрофа, 2015).</w:t>
      </w:r>
      <w:proofErr w:type="gramEnd"/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Рабочая программа ориентирована на использование учебно-методического комплекта О.В.Афанасьева, И.В.Михеева, К.М.Баранова по английскому языку к УМК О.В.Афанасьева, И.В.Михеева, К.М.Баранова. «Английский язык: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» для учащихся 6 классов общеобразовательных учреждений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(Москва: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Дрофа, 2016).</w:t>
      </w:r>
      <w:proofErr w:type="gramEnd"/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1.2 Цели и задачи учебной дисциплины – требования к результатам освоения учебной дисциплины:</w:t>
      </w:r>
    </w:p>
    <w:p w:rsidR="00BC213F" w:rsidRPr="00BC213F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Целью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программы является развитие личности школьника, способной и желающей участвовать в межкультурной коммуникации на изучаемом языке и самостоятельно совершенствоваться в овладении им.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Образовательная цель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заключается в использовании информации, полученной в процессе обучения иностранному языку, для накопления знаний об окружающем мире и для расширения кругозора учащихся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.О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бразовательная цель заключается в развитии у школьников коммуникативной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компетенциив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совокупности её составляющих: речевой, языковой,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социокультурной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компенсаторной, учебно-познавательной.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/>
        </w:rPr>
        <w:t>Речевая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предполагает развитие коммуникативных умений в 4-х основных видах речевой деятельности: говорении,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аудировании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чтении, письме.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/>
        </w:rPr>
        <w:t>Языковая компетенция</w:t>
      </w:r>
      <w:r w:rsidRPr="00CA657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заключается в овладении новыми языковыми средствами общения (фонетическими, лексическими, грамматическими, орфографическими) в соответствии с тематикой, проблематикой и ситуациями общения, отобранными для 6 класса основной школы; расширении базовых знаний о системе изучаемого языка, разных способах выражения мысли на родном и английском языках.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BC213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/>
        </w:rPr>
        <w:lastRenderedPageBreak/>
        <w:t>Социокультурная</w:t>
      </w:r>
      <w:proofErr w:type="spellEnd"/>
      <w:r w:rsidRPr="00BC213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/>
        </w:rPr>
        <w:t xml:space="preserve">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предполагает знакомство с основными сведениями о Британии: исторически сложившиеся части страны, их народонаселение, столицы, крупные города, символы страны, ее достопримечательности; элементы детского фольклора, герои сказок и литературных произведений, пословицы и поговорки; отдельные исторические личности, известные люди, члены королевской семьи; некоторые особенности быта британцев, их еда и досуг.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/>
        </w:rPr>
        <w:t>Лингвострановедческая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предполагает знакомство с особенностями жизни, культуры, истории и географии Великобритании.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/>
        </w:rPr>
        <w:t>Компенсаторная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связана с развитием умений выходить из положения в условиях дефицита языковых и речевых сре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дств пр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получении и передаче информации.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Развивающая цель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обучения заключается в развитии познавательных способностей учеников. Реализация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воспитательной цели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осуществляется в ходе учебного процесса, она заключается в развитии умственных способностей учащихся, в формировании морально-этических качеств личности.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Основными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задачами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курса являются: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языковой догадки;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развитие умений работать с книгой, словарем и справочным материалом;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навыков самостоятельной работы;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навыков коммуникативной речевой деятельности для общения;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умений воспринимать на слух и понимать короткие тексты;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развитие навыков и умений письменно оформить и передать информацию, написать личное письмо;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моральных ценностей;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расширение картины мира за счет приобщения к языковой картине мира носителей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положительного отношения к иностранному языку, культуре страны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ценностных ориентаций;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потребности пользоваться иностранным языком как средством общения в современном мире.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1.3. Общая характеристика учебного предмета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Основное назначение предмета «Иностранный язык»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Иностранный язык, как учебный предмет, характеризуется: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—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метапредметностью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—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многоуровневостью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—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полифункциональностью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(может выступать как цель обучения и как средство приобретения сведений в самых различных областях знания).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Являясь существенным элементом культуры народа —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полиязычного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мира.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Примерная программа нацелена на реализацию личностно-ориентированного, коммуникативно-когнитивного,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социокультурного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деятельностного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подхода к обучению иностранным языкам (в том числе английскому).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Изучение иностранного языка на ступени основного общего образования направлено на достижение следующих целей: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формирование целостного представления о мире, основанного на приобретенных знаниях, умениях, навыках и способах деятельности;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приобретение опыта разнообразной деятельности (индивидуальной и коллективной), опыта познания и самопознания;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подготовка к осуществлению осознанного выбора индивидуальной образовательной или профессиональной траектории.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Основной целью обучения английскому языку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 ступени основного общего образования является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развитие иноязычной коммуникативной компетенции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 совокупности ее составляющих: речевой, языковой,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социокультурной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компенсаторной, учебно-познавательной: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- речевая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аудировании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чтении и письме);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- языковая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социокультурная</w:t>
      </w:r>
      <w:proofErr w:type="spellEnd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8 класса; формирование умения представлять свою страну, ее культуру в условиях иноязычного межкультурного общения;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- компенсаторная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 развитие умений выходить из положения в условиях дефицита языковых сре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дств пр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получении и передаче информации;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- учебно-познавательная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 дальнейшее развитие общих и специальных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ств гр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 силу специфики обучения предмету «Иностранный язык» большинство уроков иностранного языка носят комбинированный характер, т.е. идет одновременное развитие у учащихся умений основных видов речевой деятельности (говорение, чтение,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аудирование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письмо).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1.4.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Описание места учебного предмета в учебном плане.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Особенности организации обязательной части образовательного процесса для учащихся 5,6 классов: 70% учебного времени в каждом предмете – учебная деятельность в урочной форме; 30% учебного материала в каждом предмете – учебные занятия во внеурочных формах учебной деятельности, реализуемые через организацию проектной, 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исследовательской деятельности, проведение предметных конференций, лабораторных занятий, творческих мастерских, игровых форм организации занятий.</w:t>
      </w:r>
      <w:proofErr w:type="gramEnd"/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Информация о количестве учебных часов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BC213F" w:rsidRPr="00BC213F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Рабочая программа рассчитана на 68 учебных часов из расчета 2 часа в неделю: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Класс - 6 класс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Количество часов в неделю – 2 часа.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Количество учебных недель – 34 недели.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Общее количество часов – 68 часов.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1.5.</w:t>
      </w:r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Личностные, </w:t>
      </w: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метапредметные</w:t>
      </w:r>
      <w:proofErr w:type="spellEnd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и предметные результаты освоения конкретного учебного предмета.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Личностные результаты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формируемые при изучении иностранного языка: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осознание возможностей самореализации средствами иностранного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стремление к совершенствованию собственной речевой культуры в целом;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коммуникативной компетенции в межкультурной и межэтнической коммуникации;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развитие таких качеств, как воля, целеустремленность,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креативность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инициативность,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эмпатия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трудолюбие, дисциплинированность;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Метапредметные</w:t>
      </w:r>
      <w:proofErr w:type="spellEnd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результаты</w:t>
      </w:r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изучения иностранного языка: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развитие умения планировать свое речевое и неречевое поведение;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Предметные результаты освоения программы по иностранному языку: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 коммуникативной сфере (то есть владении иностранным языком как средством общения).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Речевая компетенция в следующих видах речевой деятельности: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говорении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рассказывать о себе, своей семье, друзьях, своих интересах и планах на будущее;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сообщать краткие сведения о своем городе/селе, своей стране и странах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описывать события/явления, передавать основное содержание, основную мысль прочитанного или услышанного, выражать свое отношение к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прочитанному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/ услышанному, давать краткую характеристику персонажей;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аудировании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воспринимать на слух и полностью понимать речь учителя, одноклассников;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воспринимать на слух и выборочно понимать с опорой на языковую догадку, конте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кст кр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аткие несложные аутентичные прагматические аудио- и видеотексты, выделяя значимую/нужную/ необходимую информацию;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чтении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читать аутентичные тексты разных жанров и стилей преимущественно с пониманием основного содержания;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читать аутентичные тексты с выборочным пониманием значимой/нужной/интересующей информации;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письменной речи: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заполнять анкеты и формуляры;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Языковая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(владение языковыми средствами):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применение правил написания слов, изученных в основной школе;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знание основных способов словообразования (аффиксации, словосложения, конверсии);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знание основных различий систем иностранного и русского/родного языков.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Социокультурная</w:t>
      </w:r>
      <w:proofErr w:type="spellEnd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компетенция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знакомство с образцами художественной, публицистической и научно-популярной литературы;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представление о сходстве и различиях в традициях своей страны и стран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понимание роли владения иностранными языками в современном мире.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Компенсаторная компетенция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 умение выходить из трудного положения в условиях дефицита языковых сре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дств пр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u w:val="single"/>
          <w:lang w:val="ru-RU" w:eastAsia="ru-RU"/>
        </w:rPr>
        <w:t>В познавательной сфере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владение приемами работы с текстом: умение пользоваться определенной стратегией чтения/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готовность и умение осуществлять индивидуальную и совместную проектную работу;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мультимедийными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средствами);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владение способами и приемами дальнейшего самостоятельного изучения иностранных языков.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u w:val="single"/>
          <w:lang w:val="ru-RU" w:eastAsia="ru-RU"/>
        </w:rPr>
        <w:t>В ценностно-ориентационной сфере: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представление о языке как средстве выражения чувств, эмоций, основе культуры мышления;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представление о целостном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полиязычном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мультимедийные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так и через непосредственное участие в школьных обменах, туристических поездках, молодежных форумах. Г. В эстетической сфере: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владение элементарными средствами выражения чувств и эмоций на иностранном языке;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развитие чувства прекрасного в процессе обсуждения современных тенденций в живописи, музыке, литературе. Д. В трудовой сфере: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умение рационально планировать свой учебный труд;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умение работать в соответствии с намеченным планом.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u w:val="single"/>
          <w:lang w:val="ru-RU" w:eastAsia="ru-RU"/>
        </w:rPr>
        <w:t>В физической сфере: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•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стремление вести здоровый образ жизни (режим труда и отдыха, питание, спорт, фитнес).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2. Особенности содержания учебного предмета.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Планируемые предметные результаты изучения всего курса: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Узнают: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особенности быта и повседневной жизни;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виды досуга, обычаи, традиции; светские и религиозные праздники;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особенности национального характера, психологии;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этические нормы и нормы поведения;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названия и местонахождения англоязычных стран;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природно-климатические особенности; государственная символика (флаг и его цветовая гамма);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цветы-символы (роза, трилистник, чертополох, нарцисс и др.); важнейшие вехи исторического развития;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денежные единицы;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памятники духовной и материальной культуры;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взаимодействие культуры родной страны и англоязычных стран; образовательные системы англоязычных стран;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фоновая лексика, включающая ономастическую лексику – имена людей, географические названия, фразеологизмы;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безэквивалентная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лексика (реалии) – слова, обозначающие предметы национально-материальной культуры; интернационализмы;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Научатся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замечать особенности быта и повседневной жизни, особенности национального характера и психологии;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адаптировать собственное поведение в зависимости от имеющихся знаний и собственных наблюдений;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видеть взаимосвязь между типичными образцами поведения и традициями, системой ценностей, социальными отношениями, присущими культуре изучаемых стран; находить сходство и различия между традициями, ценностями, образом жизни своей страны и стран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понимать наиболее характерные невербальные способы общения в типичных ситуациях;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видеть взаимосвязь между национальной системой ценностей и норм, продуктами материальной культуры стран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характеризовать социальные, экономические, экологические проблемы стран изучаемого языка и своей страны / города;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видеть особенности англоязычных культур и сопоставлять их с культурой своей страны;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участвовать в деятельности, способствующей пониманию национально-культурных особенностей стран изучаемого языка;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видеть роль родного языка и культуры в развитии общечеловеческой культуры; уметь описывать реалии культуры стран изучаемого языка и реалии российской жизни на английском языке;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ориентироваться в системах образования; сравнивать и сопоставлять системы образования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российской;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принимать участие в совместных / обменных образовательных программах. наблюдать за языком и речью носителей языка; ориентироваться в аутентичных текстах различной функциональной направленности (в рекламн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о-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справочных материалах, условных обозначениях, регламентирующих поведение людей и т.д.);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опознавать и употреблять фоновую лексику в своих высказываниях;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передавать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безэквивалентную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лексику, интернационализмы на родном языке; употреблять речевые клише.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Виды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 понимание основного содержания звучащей речи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Listening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gist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извлечение фактической информации из потока звучащей речи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Listening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specific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information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понимание существенных деталей звучащей речи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Listening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detail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Виды чтения: чтение с пониманием основного содержания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Reading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gist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чтение с извлечением необходимой информации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Reading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specific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information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чтение с пониманием существенных деталей прочитанного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Reading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detail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чтение для получения эстетического удовольствия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Reading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pleasure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Виды умений говорения, письменной речи и перевода: умение использовать типовые модели; импровизировать умения.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Речевые умения. Говорение. Диалогическая речь. Дальнейшее совершенствование диалогической речи при более вариативном содержании и более разнообразном языковом оформлении: умение вести диалог этикетного характера, диалог-расспрос, диалог – побуждение к действию, диалог – обмен мнениями и комбинированный диалог. Объем диалога – от 3 реплик (5–7 классы) Продолжительность диалога – 2 мин. Монологическая речь. 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Объем монологического высказывания – от 8–10 фраз (5–7 классы). Продолжительность монолога – 1,5.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Аудирование</w:t>
      </w:r>
      <w:proofErr w:type="spellEnd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.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Дальнейшее развитие и совершенствование восприятия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 Жанры текстов: прагматические, публицистические. Типы текстов: объявление, реклама, сообщение, рассказ, диалог-интервью, стихотворение и др. Содержание текстов должно соответствовать возрастным особенностям и интересам учащихся 5– 7 классов и иметь образовательную и воспитательную ценность.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Аудирование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до 1 минуты.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Аудирование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изученными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до 2 мин.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Аудирование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аудирования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до 1,5 мин.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Чтение.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Умение читать и понимать аутентичные тексты с различ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softHyphen/>
        <w:t xml:space="preserve">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Жанры текстов: научно-популярные, публицистические художественные, прагматические.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Типы текстов: статья, интервью, рассказ, объявление, рецепт, меню, проспект, реклама, стихотворение и др. Содержание текстов должно соответствовать возрастным особенностям и интересам учащихся, иметь 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образовательную и воспитательную ценность, воздействовать на эмоциональную сферу школьников.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Независимо от вида чтения возможно использование двуязычного словаря.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Объем текстов для чтения – 600–700 слов. 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Объем текста для чтения – около 350 слов. 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(языковой догадки, выборочного перевода) и оценки полученной информации. Объем текста для чтения – около 500 слов.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Письменная речь.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Дальнейшее развитие и совершенствование письменной речи, а именно умений: – писать короткие поздравления с днем рождения и другими праздниками, выражать пожелания (объемом 30-40 слов, включая адрес); – заполнять формуляры, бланки (указывать имя, фамилию, пол, гражданство, адрес);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Объем личного письма – около 100–110 слов, включая адрес; – составлять план, тезисы устного или письменного сообщения, кратко излагать результаты проектной деятельности. Языковые знания и умения Орфография. Знание правил чтения и орфографии и навыки их применения на основе изучаемого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лексик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грамматического материала.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Фонетическая сторона речи. 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ритмик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интонационные навыки произношения различных типов предложений. Лексическая сторона речи. 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Грамматическая сторона речи. Знание признаков нераспространенных и распространенных простых предложений, безличных предложений, использования прямого и обратного порядка слов. Навыки распознавания и употребления в речи перечисленных грамматических явлений. Знание признаков и навыки распознавания и использования в речи глаголов в наиболее употребительных временных формах действительного залога, модальных глаголов и их 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эквивалентов, существительных в различных падежах, артиклей, относительных, неопределенных/неопределенно-личных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Социокультурные</w:t>
      </w:r>
      <w:proofErr w:type="spellEnd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знания и умения.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межпредметного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характера). Это предполагает овладение: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знаниями о значении родного и иностранного языков в современном мире; – сведениями о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социокультурном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портрете стран, говорящих на иностранном языке, их символике и культурном наследии;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распространенными образцами фольклора (скороговорками, поговорками, пословицами);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представлением о сходстве и различиях в традициях своей страны и стран изучаемого языка; особенностях их образа жизни, быта, культуры (всемирно известных достопримечательностях, выдающихся людях и их вкладе в мировую культуру); некоторых произведениях художественной литературы на изучаемом иностранном языке;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Компенсаторные умения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Совершенствуются умения: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переспрашивать, просить повторить, уточняя значение незнакомых слов; – использовать в качестве опоры при создании собственных высказываний ключевые слова, план к тексту, тематический словарь и т. д.; – прогнозировать содержание текста на основе заголовка, предварительно поставленных вопросов; – догадываться о значении незнакомых слов по контексту, по используемым собеседником жестам и мимике; – использовать синонимы, антонимы, описания понятия при дефиците языковых средств.</w:t>
      </w:r>
      <w:proofErr w:type="gramEnd"/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Общеучебные</w:t>
      </w:r>
      <w:proofErr w:type="spellEnd"/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умения и универсальные способы деятельности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Формируются и совершенствуются умения: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интернет-ресурсами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литературой;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самостоятельно работать, рационально организовывая свой труд в классе и дома.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Специальные учебные умения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Формируются и совершенствуются умения: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находить ключевые слова и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социокультурные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реалии при работе с текстом; –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семантизировать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слова на основе языковой догадки;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осуществлять словообразовательный анализ; – выборочно использовать перевод; – пользоваться двуязычным и толковым словарями;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участвовать в проектной деятельности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межпредметного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характера.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Языковые знания и навыки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Лексическая сторона речи. Овладение лексическими единицами, обслуживающими новые темы, проблемы и ситуации общения в пределах тематики основной школы. Объем лексического материала в 6 классе – 1450 единиц (включая 200 новых).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Основные способы словообразования: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1) аффиксация: существительных -</w:t>
      </w:r>
      <w:proofErr w:type="spell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sion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/-</w:t>
      </w:r>
      <w:proofErr w:type="spell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tion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conclusion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/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celebration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прилагательных-</w:t>
      </w:r>
      <w:proofErr w:type="spellStart"/>
      <w:proofErr w:type="gram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ous</w:t>
      </w:r>
      <w:proofErr w:type="spellEnd"/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dangerous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-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able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/-</w:t>
      </w:r>
      <w:proofErr w:type="spell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ible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enjoyable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/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responsible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-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less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harmless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-</w:t>
      </w:r>
      <w:proofErr w:type="spell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ive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native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наречий -</w:t>
      </w:r>
      <w:proofErr w:type="spell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ly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usually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числительных -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teen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fifteen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-</w:t>
      </w:r>
      <w:proofErr w:type="spell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ty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seventy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-</w:t>
      </w:r>
      <w:proofErr w:type="spellStart"/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th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B235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sixth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2) словосложение: существительное +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существительное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peacemaker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прилагательное + прилагательное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well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known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прилагательное + существительное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blackboard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местоимение + существительное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self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respect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3) конверсия: образование существительных от неопределенной формы глагола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to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play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play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образование прилагательных от существительных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cold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cold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winter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Распознавание и использование интернациональных слов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doctor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Представления о синонимии, антонимии, лексической сочетаемости, многозначности.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Грамматическая сторона речи. Дальнейшее расширение объема значений грамматических средств, изученных ранее, и знакомство с новыми грамматическими явлениями.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moved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to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new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house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last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year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 предложения с начальным ‘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’ и с начальным ‘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There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+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to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’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’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cold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  <w:proofErr w:type="gram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It’s five o’clock. It’s interesting. It was winter. There are a lot of trees in the park).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Сложносочиненные предложения с сочинительными союзами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and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but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or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Все типы вопросительных предложений (общий, специальный, альтернативный, разделительный вопросы в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Past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Simple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;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Present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Perfect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;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Present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Continuous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Побудительные предложения в утвердительной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careful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 и отрицательной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Don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’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worry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) форме. 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Предложения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конструкциями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as ... as, not so ... as, either … or, neither ... nor. </w:t>
      </w:r>
      <w:proofErr w:type="spellStart"/>
      <w:proofErr w:type="gram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Конструкция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to be going to (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выражения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будущего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действия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  <w:proofErr w:type="gram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Конструкции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It</w:t>
      </w:r>
      <w:proofErr w:type="gram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takes me ... to do something; to look/ feel/ be happy. 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Правильные и неправильные глаголы в формах действительного залога в изъявительном наклонении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Present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Perfect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;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Past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Continuous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;). 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Условные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предложения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реального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(Conditional I – If it doesn’t rain, they’ll go for a picnic)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Модальные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глаголы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эквиваленты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must/have to, shall/should, would, need).</w:t>
      </w:r>
      <w:proofErr w:type="gramEnd"/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Фразовые глаголы, обслуживающие темы, отобранные для данного этапа обучения. Определенный, неопределенный и нулевой артикли (в том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числе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 географическими названиями).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Неисчисляемые и исчисляемые существительные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pencil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water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), существительные с причастиями настоящего и прошед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softHyphen/>
        <w:t>шего времени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burning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house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written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letter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Существительные в функции прилагательного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art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gallery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Степени сравнения прилагательных и наречий, в том числе образованных не по правилу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little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less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least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Личные местоимения в именительном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 и объектном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 падежах, а также в абсолютной форме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mine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Неопределенные местоимения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some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any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 Возвратные местоимения, неопределенные местоимения и их производные (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somebody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anything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nobody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everything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etc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.). Числительные для обозначения дат и больших чисел.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Цель изучения английского языка в 6 классе: развивать коммуникативную компетенцию и интегративные умения; формировать у обучающихся потребность изучения английского языка и овладения им как средством общения, познания, самореализации и социальной адаптации в поликультурном,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полиэтническом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развивать навыки 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и умения самостоятельно учиться и использовать полученные знания для самообразования и саморазвития в других областях знаний; воспитывать уважение к собственной культуре и культурам других народов; формировать у обучающихся потребность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  <w:proofErr w:type="gramEnd"/>
    </w:p>
    <w:p w:rsidR="00BC213F" w:rsidRPr="00BC213F" w:rsidRDefault="00BC213F" w:rsidP="00BC213F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/>
          <w:b/>
          <w:bCs/>
          <w:color w:val="232323"/>
          <w:kern w:val="36"/>
          <w:sz w:val="28"/>
          <w:szCs w:val="28"/>
          <w:lang w:val="ru-RU" w:eastAsia="ru-RU"/>
        </w:rPr>
      </w:pPr>
    </w:p>
    <w:p w:rsidR="00BC213F" w:rsidRPr="00BC213F" w:rsidRDefault="00BC213F" w:rsidP="00BC213F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/>
          <w:color w:val="232323"/>
          <w:kern w:val="36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232323"/>
          <w:kern w:val="36"/>
          <w:sz w:val="28"/>
          <w:szCs w:val="28"/>
          <w:lang w:val="ru-RU" w:eastAsia="ru-RU"/>
        </w:rPr>
        <w:t>Информационное обеспечение обучения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Перечень рекомендуемых учебных изданий, Интернет-ресурсов, дополнительной литературы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Учебно-методический комплект.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Серия “</w:t>
      </w:r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”: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1) Рабочая программа.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«Английский язык».5-9 классы. Серия “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”.Авторы О. В. Афанасьева, И. В.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Михеева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,Н</w:t>
      </w:r>
      <w:proofErr w:type="spellEnd"/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В. Языкова, Е. А. Колесникова 2) Учебник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«Английский язык»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 части (6 класс, серия “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”). Авторы О. В. Афанасьева, И. В. Михеева, К. М. Баранова, М: Дрофа, 2016 г. 3) Книга для учителя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«Английский язык»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(6 класс, серия “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”). Авторы О. В. Афанасьева, И. В. Михеева, К. М. Баранова 4) Диагностика результатов образования к УМК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«Английский язык»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(6 класс, серия“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”). Авторы О. В.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Афанасьева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,И</w:t>
      </w:r>
      <w:proofErr w:type="spellEnd"/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В. Михеева, Е. А. Колесникова 5) Лексико-грамматический практикум к УМК«Английский язык»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(6 класс, серия“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”). Авторы О. В.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Афанасьева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,И</w:t>
      </w:r>
      <w:proofErr w:type="spellEnd"/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В. Михеева, К. М. Баранова, Е. А. Колесникова 6) Рабочая тетрадь к УМК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«Английский язык»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(6 класс, серия “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Rainbow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English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”).Авторы О. В. Афанасьева, И. В.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Михеева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,К</w:t>
      </w:r>
      <w:proofErr w:type="spellEnd"/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М. Баранова 7)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Аудиоприложения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к учебнику и рабочей тетради.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Дополнительная литература: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Ю.В.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Голицынский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Сборник упражнений по грамматике английского языка.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Санкт-Петербург.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Каро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2006 г.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Т.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Николенко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Тесты по грамматике английского языка. Издательство «Айрис» 2005.</w:t>
      </w:r>
    </w:p>
    <w:p w:rsidR="00BC213F" w:rsidRPr="00BC213F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Литература: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1.Английский язык. Содержание образования: Сборник нормативно-правовых документов и методических материалов. - М.:Вентана-Граф,2008.-192 с. - (Современное образование).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2. Грамматика английского язык.5-11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кл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/ Рубцова М. Г.-4-е изд.,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испр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– М.:Дрофа,2005.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(Английский язык для школьников).</w:t>
      </w:r>
    </w:p>
    <w:p w:rsidR="00BC213F" w:rsidRPr="00BC213F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 Двуязычные словари.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color w:val="232323"/>
          <w:kern w:val="36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232323"/>
          <w:kern w:val="36"/>
          <w:sz w:val="28"/>
          <w:szCs w:val="28"/>
          <w:lang w:val="ru-RU" w:eastAsia="ru-RU"/>
        </w:rPr>
        <w:lastRenderedPageBreak/>
        <w:t>КОНТРОЛЬ И ОЦЕНКА РЕЗУЛЬТАТОВ ОСВОЕНИЯ УЧЕБНОЙ ДИСЦИПЛИНЫ</w:t>
      </w:r>
    </w:p>
    <w:p w:rsidR="00BC213F" w:rsidRPr="00BC213F" w:rsidRDefault="00BC213F" w:rsidP="00BC213F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Контроль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и оценка</w:t>
      </w:r>
      <w:r w:rsidRPr="00CA6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обучающимися</w:t>
      </w:r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индивидуальных заданий, проектов, исследований.</w:t>
      </w:r>
    </w:p>
    <w:p w:rsidR="00BC213F" w:rsidRPr="00BC213F" w:rsidRDefault="00BC213F" w:rsidP="00BC213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Результаты обучения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(освоенные умения, усвоенные знания)</w:t>
      </w:r>
    </w:p>
    <w:p w:rsidR="00BC213F" w:rsidRPr="00BC213F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Формы и методы контроля и оценки</w:t>
      </w:r>
    </w:p>
    <w:p w:rsidR="00BC213F" w:rsidRPr="00CA6574" w:rsidRDefault="00BC213F" w:rsidP="00BC2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результатов</w:t>
      </w:r>
      <w:proofErr w:type="spellEnd"/>
      <w:proofErr w:type="gramEnd"/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65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обучения</w:t>
      </w:r>
      <w:proofErr w:type="spellEnd"/>
    </w:p>
    <w:p w:rsidR="00BC213F" w:rsidRPr="00CA6574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657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ЗНАЕТ -ПОНИМАЕТ</w:t>
      </w:r>
    </w:p>
    <w:p w:rsidR="00BC213F" w:rsidRPr="00BC213F" w:rsidRDefault="00BC213F" w:rsidP="00BC213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Значения новых лексических единиц, связанных с тематикой данного этапа и с соответствующими ситуациями общения;</w:t>
      </w:r>
    </w:p>
    <w:p w:rsidR="00BC213F" w:rsidRPr="00BC213F" w:rsidRDefault="00BC213F" w:rsidP="00BC213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Языковой материал: 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</w:r>
    </w:p>
    <w:p w:rsidR="00BC213F" w:rsidRPr="00BC213F" w:rsidRDefault="00BC213F" w:rsidP="00BC213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Новые значения изученных глагольных форм (</w:t>
      </w:r>
      <w:proofErr w:type="spellStart"/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видео-временных</w:t>
      </w:r>
      <w:proofErr w:type="spellEnd"/>
      <w:proofErr w:type="gram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неличных), средства и способы выражения модальности; условия, предположения, причины, следствия, побуждения к действию;</w:t>
      </w:r>
    </w:p>
    <w:p w:rsidR="00BC213F" w:rsidRPr="00BC213F" w:rsidRDefault="00BC213F" w:rsidP="00BC213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Лингвострановедческую, страноведческую и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социокультурную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информацию, расширенную за счет новой тематики и проблематики речевого общения;</w:t>
      </w:r>
    </w:p>
    <w:p w:rsidR="00BC213F" w:rsidRPr="00BC213F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Тексты, построенные на языковом материале повседневного и профессионального общения</w:t>
      </w:r>
    </w:p>
    <w:p w:rsidR="00BC213F" w:rsidRPr="00CA6574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657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УМЕЕТ:</w:t>
      </w:r>
    </w:p>
    <w:p w:rsidR="00BC213F" w:rsidRPr="00CA6574" w:rsidRDefault="00BC213F" w:rsidP="00BC213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Говорение</w:t>
      </w:r>
      <w:proofErr w:type="spellEnd"/>
    </w:p>
    <w:p w:rsidR="00BC213F" w:rsidRPr="00BC213F" w:rsidRDefault="00BC213F" w:rsidP="00BC213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ведет диалог (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диалог-распрос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диалог обмен мнениями/суждениями, диалог – побуждение к действию, этикетный диалог и их комбинации) в ситуациях официального и неофициального общения в бытовой,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социокультурной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учебно-трудовой сферах, используя аргументацию, эмоционально-оценочные средства;</w:t>
      </w:r>
      <w:proofErr w:type="gramEnd"/>
    </w:p>
    <w:p w:rsidR="00BC213F" w:rsidRPr="00BC213F" w:rsidRDefault="00BC213F" w:rsidP="00BC213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рассказывает, рассуждает в связи с изученной тематикой, проблематикой прочитанных/прослушанных текстов; описывает события, излагает факты, делает сообщения;</w:t>
      </w:r>
    </w:p>
    <w:p w:rsidR="00BC213F" w:rsidRPr="00BC213F" w:rsidRDefault="00BC213F" w:rsidP="00BC213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создает словесный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социокультурный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портрет своей страны и страны/стран изучаемого языка на основе разнообразной страноведческой и </w:t>
      </w:r>
      <w:proofErr w:type="spellStart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культуроведческой</w:t>
      </w:r>
      <w:proofErr w:type="spellEnd"/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информации;</w:t>
      </w:r>
    </w:p>
    <w:p w:rsidR="00BC213F" w:rsidRPr="00CA6574" w:rsidRDefault="00BC213F" w:rsidP="00BC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Аудирование</w:t>
      </w:r>
      <w:proofErr w:type="spellEnd"/>
    </w:p>
    <w:p w:rsidR="00BC213F" w:rsidRPr="00BC213F" w:rsidRDefault="00BC213F" w:rsidP="00BC213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Понимает относительно полно (общий смысл) высказывания на изучаемом иностранном языке в различных ситуациях общения;</w:t>
      </w:r>
    </w:p>
    <w:p w:rsidR="00BC213F" w:rsidRPr="00BC213F" w:rsidRDefault="00BC213F" w:rsidP="00BC213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Понимает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</w:r>
    </w:p>
    <w:p w:rsidR="00BC213F" w:rsidRPr="00BC213F" w:rsidRDefault="00BC213F" w:rsidP="00BC213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Оценивает важность/новизну информации, определяет свое отношение к ней;</w:t>
      </w:r>
    </w:p>
    <w:p w:rsidR="00BC213F" w:rsidRPr="00CA6574" w:rsidRDefault="00BC213F" w:rsidP="00BC213F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Чтение</w:t>
      </w:r>
      <w:proofErr w:type="spellEnd"/>
    </w:p>
    <w:p w:rsidR="00BC213F" w:rsidRPr="00BC213F" w:rsidRDefault="00BC213F" w:rsidP="00BC213F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Читает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</w:r>
    </w:p>
    <w:p w:rsidR="00BC213F" w:rsidRPr="00CA6574" w:rsidRDefault="00BC213F" w:rsidP="00BC213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Письменная</w:t>
      </w:r>
      <w:proofErr w:type="spellEnd"/>
      <w:r w:rsidRPr="00CA657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CA657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речь</w:t>
      </w:r>
      <w:proofErr w:type="spellEnd"/>
    </w:p>
    <w:p w:rsidR="00BC213F" w:rsidRPr="00BC213F" w:rsidRDefault="00BC213F" w:rsidP="00BC213F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Описывает явления, события, излагает факты в письме личного и делового характера;</w:t>
      </w:r>
    </w:p>
    <w:p w:rsidR="00BC213F" w:rsidRPr="00BC213F" w:rsidRDefault="00BC213F" w:rsidP="00BC213F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Заполняет различные виды анкет, сообщает сведения о себе в форме, принятой в стране/странах изучаемого языка;</w:t>
      </w:r>
    </w:p>
    <w:p w:rsidR="00BC213F" w:rsidRPr="00BC213F" w:rsidRDefault="00BC213F" w:rsidP="00BC21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C213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Использует приобретенные знания и умения в практической деятельности и повседневной жизни</w:t>
      </w: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rPr>
          <w:lang w:val="ru-RU"/>
        </w:rPr>
      </w:pPr>
    </w:p>
    <w:p w:rsidR="00BC213F" w:rsidRDefault="00BC213F" w:rsidP="00BC213F">
      <w:pPr>
        <w:rPr>
          <w:lang w:val="ru-RU"/>
        </w:rPr>
      </w:pPr>
    </w:p>
    <w:p w:rsidR="00BC213F" w:rsidRDefault="00BC213F" w:rsidP="00BC213F">
      <w:pPr>
        <w:rPr>
          <w:lang w:val="ru-RU"/>
        </w:rPr>
      </w:pPr>
    </w:p>
    <w:p w:rsidR="00BC213F" w:rsidRPr="00BC213F" w:rsidRDefault="00BC213F" w:rsidP="00BC213F">
      <w:pPr>
        <w:jc w:val="center"/>
        <w:rPr>
          <w:b/>
          <w:lang w:val="ru-RU"/>
        </w:rPr>
      </w:pPr>
      <w:r w:rsidRPr="00BC213F">
        <w:rPr>
          <w:b/>
          <w:lang w:val="ru-RU"/>
        </w:rPr>
        <w:lastRenderedPageBreak/>
        <w:t>Календарно-тематическое планирование</w:t>
      </w:r>
    </w:p>
    <w:tbl>
      <w:tblPr>
        <w:tblStyle w:val="a5"/>
        <w:tblW w:w="15876" w:type="dxa"/>
        <w:tblInd w:w="-572" w:type="dxa"/>
        <w:tblLayout w:type="fixed"/>
        <w:tblLook w:val="04A0"/>
      </w:tblPr>
      <w:tblGrid>
        <w:gridCol w:w="567"/>
        <w:gridCol w:w="2127"/>
        <w:gridCol w:w="1701"/>
        <w:gridCol w:w="3260"/>
        <w:gridCol w:w="3402"/>
        <w:gridCol w:w="2126"/>
        <w:gridCol w:w="1418"/>
        <w:gridCol w:w="1275"/>
      </w:tblGrid>
      <w:tr w:rsidR="00BC213F" w:rsidRPr="00FE5BF5" w:rsidTr="00254610">
        <w:tc>
          <w:tcPr>
            <w:tcW w:w="567" w:type="dxa"/>
            <w:vAlign w:val="center"/>
            <w:hideMark/>
          </w:tcPr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7" w:type="dxa"/>
            <w:vAlign w:val="center"/>
            <w:hideMark/>
          </w:tcPr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260" w:type="dxa"/>
            <w:vAlign w:val="center"/>
            <w:hideMark/>
          </w:tcPr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proofErr w:type="spellEnd"/>
          </w:p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изучаемого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3402" w:type="dxa"/>
            <w:vAlign w:val="center"/>
            <w:hideMark/>
          </w:tcPr>
          <w:p w:rsidR="00BC213F" w:rsidRPr="00BC213F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Требования к уровню подготовки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учащихся (УУД)</w:t>
            </w:r>
          </w:p>
        </w:tc>
        <w:tc>
          <w:tcPr>
            <w:tcW w:w="2126" w:type="dxa"/>
            <w:vAlign w:val="center"/>
            <w:hideMark/>
          </w:tcPr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методы</w:t>
            </w:r>
            <w:proofErr w:type="spellEnd"/>
            <w:proofErr w:type="gram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контроля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  <w:hideMark/>
          </w:tcPr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Д.З.</w:t>
            </w:r>
          </w:p>
        </w:tc>
        <w:tc>
          <w:tcPr>
            <w:tcW w:w="1275" w:type="dxa"/>
            <w:vAlign w:val="center"/>
            <w:hideMark/>
          </w:tcPr>
          <w:p w:rsidR="00BC213F" w:rsidRPr="00CA6574" w:rsidRDefault="00BC213F" w:rsidP="0025461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  <w:proofErr w:type="spellEnd"/>
          </w:p>
        </w:tc>
      </w:tr>
      <w:tr w:rsidR="00BC213F" w:rsidRPr="00FE5BF5" w:rsidTr="00254610">
        <w:tc>
          <w:tcPr>
            <w:tcW w:w="15876" w:type="dxa"/>
            <w:gridSpan w:val="8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Две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столицы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Две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столицы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введения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новых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everybody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everything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nobody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nothing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somebody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something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anybody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anything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Anichkov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Bridge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make friends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Revision: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past simple of regular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and irregular verbs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New material: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1) the verb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to understand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in past simple;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2)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indefinite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pronouns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somebody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something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etc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достопримечательностями Москвы и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Умение отвечать на вопросы по тексту. Уметь употреблять неопределенные местоимения в речи.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осознанное, уважительное, доброжелательное отношение к своей стране;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учить быть патриотами своей Родины и одновременно быть причастными к общечеловеческим проблемам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отвечать на вопросы к тексту для чтения;</w:t>
            </w:r>
            <w:proofErr w:type="gramEnd"/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неопределенными местоимениями и научиться употреблять их в речи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воспринимать на слух текст и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соотносить следующие после него утверждения с содержащейся в тексте информацией;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дополнять предложения подходящими лексическими единицами</w:t>
            </w:r>
          </w:p>
        </w:tc>
        <w:tc>
          <w:tcPr>
            <w:tcW w:w="2126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Текущий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индивидуальный и фронтальный опрос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Стр.9-10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История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 и его основатель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ЛЕ в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 column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tsar (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tzar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appear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bank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change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fast (</w:t>
            </w:r>
            <w:proofErr w:type="spellStart"/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adj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adv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found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monument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move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palace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the bank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of a river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change trains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 fast train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watch) is…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minutes fast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a monument to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Winter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Palace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Dvortsovaya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Square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История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 и его основатель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Знать и уметь беседовать о достопримечательностях Москвы и Санкт-Петербурга. Составлять развернутые монологические высказывания.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мотивацию изучения АЯ;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целеустремленность;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учить быть людьми, способными отстаивать гуманистические и демократические ценности, идентифицировать себя как представителя своей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культуры, своего этноса.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Предметные: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дифференцировать на слух звуки, слова, словосочетания АЯ;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новыми лексическими единицами по теме и употреблять их в речи;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 новых слов, словосочетаний</w:t>
            </w:r>
          </w:p>
        </w:tc>
        <w:tc>
          <w:tcPr>
            <w:tcW w:w="2126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Монолог о достопримечательностях Москвы и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Стр.14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Погода и климат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Holland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Baltic Sea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Neva River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Nevsky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Prospect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Palace Bridge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bring (brought)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1) pronoun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any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in the meaning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любой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вся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кий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pronouns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some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something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,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somebody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in questions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expressing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request;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3) the rule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of one negation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in a sentence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Погода и климат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правильно употреблять неопределенные местоимения в речи. Уметь воспринимать текст на слух. Уметь строить вопросительные и отрицательные предложения с неопределенными местоимениями.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развивать трудолюбие,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дисциплинированность;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воспитывать российскую гражданскую идентичность: патриотизм, уважение к Отечеству, прошлому и настоящему многонационального народа России</w:t>
            </w:r>
          </w:p>
        </w:tc>
        <w:tc>
          <w:tcPr>
            <w:tcW w:w="2126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Текущий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индивидуальный и фронтальный опрос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Стр.18-9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Достопримечатель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Санкт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Петербурга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build (built)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builder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building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cathedral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rebuild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(rebuilt)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road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side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stand (stood)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statue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wooden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Hermitage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Moskovsky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Railway Station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Kazan Cathedral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up and down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road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stand up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stand out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from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Достопримечательности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воспринимать текст на слух и работать с ним. Знать и уметь употреблять особенности прилагательных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high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tall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мотивацию изучения АЯ;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формировать осознанное,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уважительное, доброжелательное отношение к другому человеку, его мнению.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извлекать информацию из текстов для чтения и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воспринимать текст на слух и выполнять задание на альтернативный выбор;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работать в парах;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дополнять предложения подходящими лексическими единицами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Стр.23-24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Красная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площадь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сердце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Москвы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much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few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little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adv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Maly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Theatre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St. Basil’s Cathedral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Spasskaya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Tower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Victory Day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take a train (bus, plane)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miss a train (plane, bus)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parade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countable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adj</w:t>
            </w:r>
            <w:proofErr w:type="spellEnd"/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, n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uncountable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adj</w:t>
            </w:r>
            <w:proofErr w:type="spellEnd"/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, n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quantity words: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 few, little, much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,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many, a lot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of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2)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much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many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in questions and negations;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3)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countable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uncountable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nouns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История Красной площади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мотивацию изучения АЯ и стремление к самосовершенствованию в образовательной области «Иностранный язык»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языковую догадку;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воспринимать текст на слух и соотносить его содержание с изображениями на картинках;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дополнять предложения подходящими лексическими единицами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новыми лексическими единицами по теме и употреблять их в речи;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 новых слов, словосочетаний;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познакомиться со способами обозначения количества в АЯ, учиться 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корректно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использовать количественные местоимения в речи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Текущий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индивидуальный и фронтальный опрос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Стр.33-34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Упр.8-9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Суздаль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Московский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зоопарк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монологической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hear, listen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Конверсия</w:t>
            </w:r>
            <w:proofErr w:type="spellEnd"/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представление об АЯ как средстве познания окружающего мира;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умение вести диалог, учитывая позицию собеседника;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стремление к лучшему осознанию культуры своего народа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звлекать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информацию из текста для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работать в парах;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составлять развернутое монологическое высказывание о Суздале и Москве на основе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текста образца;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соотносить утверждения типа «верно/неверно/в тексте не сказано» с содержанием текста для чтения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такой способ словообразования, как конверсия, для создания производных слов;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познакомиться с особенностями значений глаголов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hear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listen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, использовать данные глаголы в речи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Стр.39 упр.10-11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BC213F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Московское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Грамматика: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вопросительных и отрицательных предложений с неопределенными местоимениями.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читать и понимать прочитанный текст и вести беседу о Москве, метро.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Стр.43-44 упр.8-10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подготов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 к диктанту</w:t>
            </w:r>
          </w:p>
        </w:tc>
        <w:tc>
          <w:tcPr>
            <w:tcW w:w="1275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BC213F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Знаменитые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люди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seldom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ever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gown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tongue twister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sell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seashell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seashore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показать знания, навыки работы с текстом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меть читать и понимать текст.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высказывать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свои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мысли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прочитанном</w:t>
            </w:r>
            <w:proofErr w:type="spellEnd"/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упр. 8 готовить проектную работу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тр.51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5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Словарный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упр.8-9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Памятники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знаменитым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проявить творчество в выполнении работы. Уметь рассказать о своем городе, районе используя ранее изученную лексику.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 по теме « Две столицы»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Контроль навыков говорения</w:t>
            </w:r>
          </w:p>
        </w:tc>
        <w:tc>
          <w:tcPr>
            <w:tcW w:w="1701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проверки, оценки и коррекции ЗУН учащихся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BC213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формировать дисциплинированность, последовательность, настойчивость и самостоятельность.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Метапредметные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выявлять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языковые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закономерности</w:t>
            </w:r>
            <w:proofErr w:type="spellEnd"/>
          </w:p>
        </w:tc>
        <w:tc>
          <w:tcPr>
            <w:tcW w:w="2126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C213F" w:rsidRPr="00FE5BF5" w:rsidTr="00254610">
        <w:tc>
          <w:tcPr>
            <w:tcW w:w="15876" w:type="dxa"/>
            <w:gridSpan w:val="8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Посещение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Великобритании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досуга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Введение и первичное закрепление ЛЕ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 back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adv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beach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diary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during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find (found)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resort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.sandy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terrible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go boating/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fishing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give back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come back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play in/on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sand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make sandcastles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What is…like?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Revision: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1) past simple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vs.present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simple;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2)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progressive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некоторыми городами Великобритании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мотивацию изучения АЯ;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такие качества личности как воля, целеустремленность, трудолюбие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оспринимать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слух текст и выполнять задание на альтернативный выбор;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правилами написания электронного сообщения;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дополнять предложения верными глагольными формами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ознакомиться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новыми неправильными глаголами и учиться употреблять их в речи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текст на слух. Уметь написать электронное сообщение. Употреблять правильные и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неправильные глаголы в речи.</w:t>
            </w:r>
          </w:p>
        </w:tc>
        <w:tc>
          <w:tcPr>
            <w:tcW w:w="2126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Электронное сообщение на английском языке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Стр.55-56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 7-9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каникул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musical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central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political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cultural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professional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использовать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Past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речи. Уметь читать и понимать незнакомый текст.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понимать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слух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Стр.61 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Посещение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Британии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Развитие навыков чтения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northeast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northwest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southeast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southwest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million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continent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ancient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both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government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island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lie (lay)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mean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(meant)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part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both children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both of the children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. to lie in the sun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British Isles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United Kingdom of Great Britain and Northern Ireland (UK)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confusable words: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difference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between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island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isle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города Великобритании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понимать речь на слух. Уметь соблюдать правила произношения при чтении новых слов, словосочетаний.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Стр.70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>. 9-11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стр.67 упр.6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Великобритании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Развитие навыков чтения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also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as well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description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articles with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some geographical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names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the British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Isles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,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Ireland,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the UK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etc);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numerals vs.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nouns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hundred,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thousand,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million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3)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too, also, as well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and their place in the sentence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мотивацию изучения АЯ;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толерантное отношение к проявлениям иной культуры;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звлекать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информацию из текста для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работать с картой Великобритании;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британскими географическими названиями и употреблять их в речи;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дополнять предложения подходящими лексическими единицами;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читать текст о Великобритании и подбирать к нему подходящий заголовок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переводить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словосочетания с английского на русский;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новыми лексическими единицами по теме и употреблять их в речи;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 новых слов, словосочетаний;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познакомиться с особенностями употребления существительных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isle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island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речь на слух. Уметь отвечать на вопросы о Великобритании.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too, as well, also.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Стр.74 упр.8-10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BC213F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01" w:type="dxa"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BC213F" w:rsidRPr="00BC213F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1701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проверки, оценки и коррекции ЗУН учащихся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Лондон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Река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Темза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Развитие навыков чтения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admiral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geographical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office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tradition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traditional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dome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fortress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fountain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prison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popular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raven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City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Trafalgar Square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Westminster Palace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Tower of London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White Tower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Houses of Parliament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45. the National Gallery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St Paul’s Cathedral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Clock Tower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Big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Ben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Грамматика: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предлоги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достопримечательностями Лондона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толерантное отношение к проявлениям иной культуры;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развивать трудолюбие,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креативность</w:t>
            </w:r>
            <w:proofErr w:type="spellEnd"/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расширить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социокультурные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знания, дополняя их сведениями о Великобритании;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воспринимать на слух текст о Темзе и письменно фиксировать существенную информацию;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отвечать на вопросы о Великобритании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понимать текст на слух. Уметь читать и понимать незнакомый текст и озаглавить его части.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Стр.78-79 упр.8-11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Королевская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грамотно, самостоятельно выполнять задания, используя лексико-грамматический материал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Рассказ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королевской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семье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упр.4-5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Ирландия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dome, prison, fortress, popular, fountain, raven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Предлоги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: about, at, by, during, from, in, of, on, to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Социокультурный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мотивацию изучения АЯ;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толерантное отношение к проявлениям иной культуры;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воспринимать текст на слух об Ирландии и выполнять задание на альтернативный выбор;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работать в парах;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читать текст о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достопримечательностях Лондона и подбирать заголовки к его параграфам.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употреблять в речи предлоги;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новыми лексическими единицами по теме и употреблять их в речи;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 новых слов, словосочетаний.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Оксфорд и другие университеты Англии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грамотно, самостоятельно выполнять задания, используя лексико-грамматический материал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упр.14-15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 по теме Посещение «Великобритании»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дисциплинированность, последовательность, настойчивость и самостоятельность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ошибками. Контроль навыков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говорения.</w:t>
            </w:r>
          </w:p>
        </w:tc>
        <w:tc>
          <w:tcPr>
            <w:tcW w:w="1701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Урок проверки, оценки и коррекции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ЗУН учащихся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формировать дисциплинированность, последовательность, настойчивость и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самостоятельность.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выявлять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языковые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закономерности</w:t>
            </w:r>
            <w:proofErr w:type="spellEnd"/>
          </w:p>
        </w:tc>
        <w:tc>
          <w:tcPr>
            <w:tcW w:w="2126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C213F" w:rsidRPr="00FE5BF5" w:rsidTr="00254610">
        <w:tc>
          <w:tcPr>
            <w:tcW w:w="15876" w:type="dxa"/>
            <w:gridSpan w:val="8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Традиции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праздники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фестивали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Мой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день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рождения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Revision: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question words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how old, how well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etc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New material: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clauses introduced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by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how,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who, whose, what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which, when, why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direct word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order in these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clauses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мотивацию изучения иностранных языков и стремление к самосовершенствованию в образовательной области «Иностранный язык».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ассказывать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том, как празднуют свои дни рождения на основе ключевых слов;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соотносить части предложений;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дополнять предложения подходящими лексическими единицами.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овершенствовать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навыки построения сложноподчиненных предложений;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составлять вопросы на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основе приведенных ответов.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рассказать о праздновании своего дня рождения по ключевым словам.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грамотно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задавать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вопросительными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словами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Стр.104-105 упр.9-11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Праздники и фестивали в Британии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card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celebrate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gift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hug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v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midnight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shout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strike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v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wish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v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be fond of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/doing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New Year’s Eve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greetings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(greeting </w:t>
            </w:r>
            <w:proofErr w:type="spellStart"/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AmE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card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at midnight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strike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midnight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see the New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Year in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to shout at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who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which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in attributive clauses;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their equivalent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that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3)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who/whom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in attributive clauses;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4)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whose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introduce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attributive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clauses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английскими праздниками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осознание возможностей самореализации средствами иностранного языка;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толерантное отношение к проявлениям иной культуры;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формировать стремление к совершенствованию собственной речевой культуры в целом.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составлять вопросы по уже данным ответам. Уметь использовать Н.Л.Е. в речи.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Стр.110 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День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святого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Валентина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лексик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грамматическ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их навыков и навыков </w:t>
            </w:r>
            <w:proofErr w:type="spell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hug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wish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oh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ouch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hey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wow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yuck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oops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postcard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to give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a hug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with best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wishes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to be sure of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bank card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birthday card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Revision: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clauses in an English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sentence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object clauses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introduced by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if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general questions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vs. clauses;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3) cases of conversion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to hug — hug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etc);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4) interjections to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express feelings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воспринимать текст на слух. Уметь составлять вопросы со словом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if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новую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Стр.115 упр.8-9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Пасха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Хэллоуин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afraid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decorate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each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religious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treat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wait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lamb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ghost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witch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lantern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pumpkin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festival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Easter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Christmas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Halloween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to be afraid of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/doing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to decorate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with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each other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to wait for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trick or treat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Easter Sunday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trick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Father Frost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формировать стремление к совершенствованию собственной речевой культуры в целом;</w:t>
            </w:r>
            <w:proofErr w:type="gramEnd"/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коммуникативную компетенцию в межкультурной и межэтнической коммуникации.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оспринимать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 на слух и соотносить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услышанное с картинками;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работать в парах;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читать текст о праздновании Пасхи и Хэллоуина и фиксировать запрашиваемую информацию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ознакомиться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новыми лексическими единицами по теме и употреблять их в речи;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 новых слов, словосочетаний;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особенностями ЛЕ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festival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holiday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учиться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корректно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использовать данные слова в речи.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Стр.119 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Рождество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Британии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vMerge w:val="restart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Santa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Christmas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(X-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mas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fireplace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sack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handbell</w:t>
            </w:r>
            <w:proofErr w:type="spellEnd"/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Jesus Christ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Chistmas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cake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Christmas tree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Christmas stocking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Father Christmas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New material: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prepositions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at,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in, on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with some adverbial modifiers of time;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the noun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money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 its usage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осознание своей этнической принадлежности, знание истории, языка, культуры своего народа;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формировать стремление к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совершенствованию собственной речевой культуры в целом.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воспринимать текст на слух и соотнести информацию;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дополнять предложения подходящими лексическими единицами;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читать текст и соотносить верные и ложные утверждения с его содержанием.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совершенствовать навыки использования предлогов с обстоятельствами времени;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знакомиться с грамматическими особенностями слова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money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, использовать данное существительное в речи.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Стр.132 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BC213F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Некоторые привычки и странности в России и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Великобритании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Урок комплексного применения ЗУН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учащихся.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vMerge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выбирать нужную информацию. Уметь четко декламировать стихотворение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Calendar»</w:t>
            </w:r>
          </w:p>
        </w:tc>
        <w:tc>
          <w:tcPr>
            <w:tcW w:w="1418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Упр.8 подготовить презентаци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ю по теме</w:t>
            </w:r>
          </w:p>
        </w:tc>
        <w:tc>
          <w:tcPr>
            <w:tcW w:w="1275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Практика лексических и грамматических навыков, и письменной речи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Урок комплексного применения ЗУН учащихся.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упр.16-17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проверки, оценки и коррекции ЗУН учащихся.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: формировать дисциплинированность, последовательность, настойчивость и самостоятельность.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выявлять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языковые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закономерности</w:t>
            </w:r>
            <w:proofErr w:type="spellEnd"/>
          </w:p>
        </w:tc>
        <w:tc>
          <w:tcPr>
            <w:tcW w:w="2126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C213F" w:rsidRPr="00FE5BF5" w:rsidTr="00254610">
        <w:tc>
          <w:tcPr>
            <w:tcW w:w="15876" w:type="dxa"/>
            <w:gridSpan w:val="8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4.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океаном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Открытие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Америки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Введение и тренировка Н.Л.Е.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planet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discover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discovery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. gold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round (</w:t>
            </w:r>
            <w:proofErr w:type="spellStart"/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adj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sail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v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be sure of /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about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be on a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voyage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Indian Ocean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New World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North America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South America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Central America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История открытия Америки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воспроизвести услышанное. Уметь правильно произносить географические названия.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Стр.10 упр.9-10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Колумб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открытие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vMerge w:val="restart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Revision: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composition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as a type of word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building;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future simple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vs.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to be going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to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shall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 express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future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 shall/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will do it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contracted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forms of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shall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will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milkman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fisherman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gentleman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Englishman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Frenchman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countryman</w:t>
            </w: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воспринимать текст на слух. Употребление формы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shall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will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будущем времени.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упражнений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Стр.14</w:t>
            </w:r>
          </w:p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спорта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Америке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vMerge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иноязычную речь на слух. Уметь правильно употреблять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arrive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предлогами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in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Стр.19-20 упр.9-11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Коренные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американцы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Развитие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wigwam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ceremony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arrive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fight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(fought)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hope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hunt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still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remember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through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certain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positive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far away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same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arrive in/at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to hope for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hunt (for) an animal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shall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used to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offer help or to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ask for advice;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the verb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arrive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with prepositions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in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or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at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3) conversational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formulas to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express assurance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Социокультурный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 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история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Америки</w:t>
            </w:r>
            <w:proofErr w:type="spellEnd"/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слышать иноязычную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речь. Уметь употреблять глаголы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shall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will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речи.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Читать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извлечением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Стр.24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упр.7-9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Самые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большие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озёра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речь на слух. Уметь правильно образовывать прилагательные от существительных. Уметь грамотно употреблять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be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going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речи.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читать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понимать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Нью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Йорке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Стр.39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BC213F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США. </w:t>
            </w:r>
            <w:proofErr w:type="spellStart"/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Нью</w:t>
            </w:r>
            <w:proofErr w:type="spell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- Йорк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Вашингтон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Broadway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Manhattan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Mexico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Hawaii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Alaska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Texas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Staten Island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Long Island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Rhode Island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District of Columbia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Rocky Mountains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Mississippi River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.the Potomac River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Wasington</w:t>
            </w:r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,D.C</w:t>
            </w:r>
            <w:proofErr w:type="spellEnd"/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New York State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difference between the nouns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bank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shore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воспринимать текст на слух и беседовать по нему. Уметь выполнять грамотно упражнения, используя лексико-грамматический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материал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Unit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IV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Стр.42-43 упр.8-10, подготовиться к диктанту.</w:t>
            </w:r>
          </w:p>
        </w:tc>
        <w:tc>
          <w:tcPr>
            <w:tcW w:w="1275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США.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Проверь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себя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показать свои знания по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Unit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IV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, , используя лексико-грамматический материал.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История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Нью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Йорка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комплексного применения ЗУН учащихся.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avenue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liberty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visitor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Asian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European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African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Australian.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Italian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Canadian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Indian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Fifth Avenue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Statue of Liberty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Liberty Island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Little Italy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Chinatown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on what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condition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emotional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derivation of nouns denoting nationalities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Italy — Italian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2) conversion: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adj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— noun (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Italian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— an Italian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3) present progressive to express future actions;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4) the adverb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so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used for emphasizing</w:t>
            </w: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понимать прослушанное. Уметь самостоятельно читать и 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понимать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незнакомы текст.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добывать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нужную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Стр.52 упр.8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42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Дороги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Америке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Thanksgiving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God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США.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составлять монологическое высказывание о США и ее городах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упр.30-32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Контроль навыков говорения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комплексного применения ЗУН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учащихся.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C213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формировать дисциплинированность, последовательность, настойчивость и </w:t>
            </w:r>
            <w:r w:rsidRPr="00BC213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самостоятельность.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Метапредметные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выявлять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языковые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закономерности</w:t>
            </w:r>
            <w:proofErr w:type="spellEnd"/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15876" w:type="dxa"/>
            <w:gridSpan w:val="8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5. 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Любимое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времяпрепровождение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диалогической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temperature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downhill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snowball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degree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forget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(forgot)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frost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frosty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ground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heavy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heavily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snowflake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win (won)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cross-country/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downhill skiing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ski downhill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above/below zero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fall to the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ground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at</w:t>
            </w:r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the temperature of…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rain/snow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Heavily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pastime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Fahrenheit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Centigrade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San Francisco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New</w:t>
            </w:r>
            <w:r w:rsidRPr="00BC2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Orleans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Seattle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Ottawa</w:t>
            </w:r>
          </w:p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Oslo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Цельсий и Фаренгейт – измерение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температуры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дисциплинированность;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самостоятельность, любознательность;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умение взаимодействовать с окружающими;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трудолюбие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текст на слух и извлекать из него запрашиваемую информацию.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минидиалоги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погоде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Минидиалог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погоде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57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8-10,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Зима в России и Великобритании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Лексика: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chat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online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Грамматика: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различные способы выражения будущего времени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умение вести диалог, учитывая позицию собеседника;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воспитывать российскую гражданскую идентичность: патриотизм, уважение к Отечеству;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стремление к совершенствованию собственной речевой культуры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текст на слух. Уметь использовать будущее время в условных предложениях.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необходимую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61-62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8-10,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Путешествия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европейским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городам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idea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above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Louvre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Eiffel Tower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Bonn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Belgium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Brussels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conversational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formulas used to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ask for repetition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and rephrasing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любознательность;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умение взаимодействовать с окружающими;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формировать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представление об АЯ как средстве познания окружающего мира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понимать текст на слух. Составлять диалог по ключевым репликам.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Писать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открытки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друзьям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родственникам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Открытка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места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путешествия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 66</w:t>
            </w:r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 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>. 9-11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Одежда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jeans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pyjamas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leggings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shorts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scarf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sweater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sandal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jacket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some English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words used only in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the plural;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present simple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speak about the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future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умение вести диалог, учитывая позицию собеседника;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самостоятельность, любознательность;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трудолюбие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отвечать на вопросы по 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прослушанному</w:t>
            </w:r>
            <w:proofErr w:type="gramEnd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 Уметь применять новую лексику в речи и упражнениях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74-75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8-11,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Покупки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Грамматика: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Придаточные</w:t>
            </w:r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времени с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when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: dress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shirt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skirt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trainers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tie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tee-shirt/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T-shirt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suit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trousers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воспринимать текст на слух и отвечать на поставленные вопросы. Уметь составлять диалоги по ключевым репликам. Уметь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правильно использовать в речи грамматический материал.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78-79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8-11,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Детская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одежда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формировать стремление к совершенствованию собственной речевой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культуры в целом;</w:t>
            </w:r>
            <w:proofErr w:type="gramEnd"/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самостоятельность, любознательность, стремление расширить кругозор;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отвечать на вопросы по прослушанному тексту, употреблять лексико-грамматический материал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Unit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V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86-87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8-10,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Словарный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Твой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стиль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fashion show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uniform(s)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just right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style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welcome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hit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BC213F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212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Урок проверки и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оценки знаний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BC213F" w:rsidRPr="00FE5BF5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212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1701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Лексико-грамматический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практикум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упр.30-32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проверки, оценки и коррекции ЗУН учащихся.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дисциплинированность, последовательность, настойчивость и самостоятельность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выявлять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языковые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закономерности</w:t>
            </w:r>
            <w:proofErr w:type="spellEnd"/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15876" w:type="dxa"/>
            <w:gridSpan w:val="8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6.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Какие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мы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? </w:t>
            </w: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Внешность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127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Черты характера и способности людей</w:t>
            </w:r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Грамматика: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be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able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 xml:space="preserve"> to be able to do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tricycle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умение вести диалог, учитывая позицию собеседника;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стремление к совершенствованию собственной речевой культуры в целом;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— формировать дисциплинированность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отвечать на вопросы по прослушанному тексту, грамотно использовать в речи модальные глаголы.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Стр.102 упр.8-11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Внешность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oval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slim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stout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curly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turned-up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shapely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goodlooking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ugly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look like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What do you look like?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What are you like?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the noun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hair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 xml:space="preserve">and how to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use it;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confusable</w:t>
            </w:r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phrases: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What is he like? </w:t>
            </w:r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vs</w:t>
            </w:r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>.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What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does he look like?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любознательность;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воспитывать российскую гражданскую идентичность: патриотизм, уважение к Отечеству;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представление об АЯ как средстве познания окружающего мира;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воспринимать иноязычную речь на слух, пользоваться лексико-грамматическим материалом урока.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Стр.111 упр.9-11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Наши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Грамматика: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must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Лексика: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spectacles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elegant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echo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to have to do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осознание своей этнической принадлежности;</w:t>
            </w:r>
            <w:proofErr w:type="gramEnd"/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воспитывать чувство ответственности и долга перед Родиной;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трудолюбие инициативность;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мотивацию изучения АЯ</w:t>
            </w:r>
          </w:p>
          <w:p w:rsidR="00BC213F" w:rsidRPr="00BC213F" w:rsidRDefault="00BC213F" w:rsidP="00254610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текст на слух, описывать внешность человека, правильно употреблять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must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речи.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Описание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внешности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Стр.117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упр.7-9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Личные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качества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людей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honest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hardworking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reliable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modest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selfish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stupid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lazy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greedy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rather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quite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story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rouble</w:t>
            </w:r>
            <w:proofErr w:type="spellEnd"/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plump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joke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active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in the future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Revision: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antonyms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New material: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emphasizes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fairly, rather,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quite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 confusable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words: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quite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vs.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quiet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воспитывать чувство ответственности и долга перед Родиной;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формировать стремление к совершенствованию 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собственной речевой культуры в целом;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самостоятельность, любознательность, стремление расширить кругозор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дополнить предложения в прослушанный текст, правильно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употреблять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must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have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to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речи.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lastRenderedPageBreak/>
              <w:t>Рассказать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своём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друге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Стр.121-122 упр.8-10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Герои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популярных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фильмов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речь на слух. Уметь правильно использовать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may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Понять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озаглавить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Стр.125-126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A657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8-10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Характер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character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Competition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1) modal verb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should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and how to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use it;</w:t>
            </w:r>
          </w:p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2)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should 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vs. </w:t>
            </w:r>
            <w:r w:rsidRPr="00CA6574">
              <w:rPr>
                <w:rFonts w:ascii="Times New Roman" w:hAnsi="Times New Roman"/>
                <w:i/>
                <w:iCs/>
                <w:sz w:val="24"/>
                <w:szCs w:val="24"/>
              </w:rPr>
              <w:t>must</w:t>
            </w:r>
          </w:p>
        </w:tc>
        <w:tc>
          <w:tcPr>
            <w:tcW w:w="3402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речь на слух. Уметь правильно использовать глагол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may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Понять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озаглавить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Стр.130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упр.8-11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Внешность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Проверь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себя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показать свои знания по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Unit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IV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, , используя лексико-грамматический материал.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готовить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презентацию</w:t>
            </w:r>
            <w:proofErr w:type="spellEnd"/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64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Практика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письменной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</w:t>
            </w:r>
          </w:p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упр.15-18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Лексико-грамматический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01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  <w:hideMark/>
          </w:tcPr>
          <w:p w:rsidR="00BC213F" w:rsidRPr="00CA6574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р/т упр.30-32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C213F" w:rsidRPr="00FE5BF5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212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говорения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проверки, оценки и коррекции ЗУН учащихся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дисциплинированность, последовательность, настойчивость и самостоятельность.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выявить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языковые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закономерности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C213F" w:rsidRPr="00FE5BF5" w:rsidTr="00254610">
        <w:tc>
          <w:tcPr>
            <w:tcW w:w="56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2127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Итоговая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 w:rsidRPr="00CA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01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 и оценки знаний</w:t>
            </w:r>
          </w:p>
        </w:tc>
        <w:tc>
          <w:tcPr>
            <w:tcW w:w="3260" w:type="dxa"/>
            <w:hideMark/>
          </w:tcPr>
          <w:p w:rsidR="00BC213F" w:rsidRPr="00BC213F" w:rsidRDefault="00BC213F" w:rsidP="00254610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1418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BC213F" w:rsidRPr="00CA6574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13F" w:rsidRPr="00FE5BF5" w:rsidTr="00254610">
        <w:tc>
          <w:tcPr>
            <w:tcW w:w="567" w:type="dxa"/>
          </w:tcPr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Контроль навыков говорения</w:t>
            </w:r>
          </w:p>
        </w:tc>
        <w:tc>
          <w:tcPr>
            <w:tcW w:w="1701" w:type="dxa"/>
          </w:tcPr>
          <w:p w:rsidR="00BC213F" w:rsidRPr="00BC213F" w:rsidRDefault="00BC213F" w:rsidP="0025461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проверки, оценки и коррекции ЗУН учащихся</w:t>
            </w:r>
          </w:p>
        </w:tc>
        <w:tc>
          <w:tcPr>
            <w:tcW w:w="3260" w:type="dxa"/>
          </w:tcPr>
          <w:p w:rsidR="00BC213F" w:rsidRPr="00BC213F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C213F" w:rsidRPr="00BC213F" w:rsidRDefault="00BC213F" w:rsidP="002546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</w:t>
            </w:r>
            <w:proofErr w:type="gramEnd"/>
            <w:r w:rsidRPr="00BC213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A6574">
              <w:rPr>
                <w:rFonts w:ascii="Times New Roman" w:hAnsi="Times New Roman"/>
                <w:sz w:val="24"/>
                <w:szCs w:val="24"/>
              </w:rPr>
              <w:t> </w:t>
            </w:r>
            <w:r w:rsidRPr="00BC213F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дисциплинированность, последовательность, настойчивость и самостоятельность.</w:t>
            </w:r>
          </w:p>
          <w:p w:rsidR="00BC213F" w:rsidRPr="00CA6574" w:rsidRDefault="00BC213F" w:rsidP="002546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CA65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выявить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языковые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закономерности</w:t>
            </w:r>
            <w:proofErr w:type="spellEnd"/>
            <w:r w:rsidRPr="00CA657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213F" w:rsidRPr="00CA6574" w:rsidRDefault="00BC213F" w:rsidP="002546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13F" w:rsidRDefault="00BC213F" w:rsidP="00BC213F"/>
    <w:p w:rsidR="00BC213F" w:rsidRDefault="00BC213F" w:rsidP="00BC213F"/>
    <w:p w:rsidR="00BC213F" w:rsidRPr="00BC213F" w:rsidRDefault="00BC213F" w:rsidP="006C0B77">
      <w:pPr>
        <w:spacing w:after="0"/>
        <w:ind w:firstLine="709"/>
        <w:jc w:val="both"/>
        <w:rPr>
          <w:lang w:val="ru-RU"/>
        </w:rPr>
      </w:pPr>
    </w:p>
    <w:sectPr w:rsidR="00BC213F" w:rsidRPr="00BC213F" w:rsidSect="003C7B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21F6"/>
    <w:multiLevelType w:val="multilevel"/>
    <w:tmpl w:val="408CA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13F22"/>
    <w:multiLevelType w:val="multilevel"/>
    <w:tmpl w:val="6736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E6FBA"/>
    <w:multiLevelType w:val="multilevel"/>
    <w:tmpl w:val="0DBEAB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267D12"/>
    <w:multiLevelType w:val="multilevel"/>
    <w:tmpl w:val="D772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304AE"/>
    <w:multiLevelType w:val="multilevel"/>
    <w:tmpl w:val="887A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63427A"/>
    <w:multiLevelType w:val="multilevel"/>
    <w:tmpl w:val="2BAA7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C87B54"/>
    <w:multiLevelType w:val="multilevel"/>
    <w:tmpl w:val="251CFC9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7">
    <w:nsid w:val="46986A6B"/>
    <w:multiLevelType w:val="multilevel"/>
    <w:tmpl w:val="CF0CA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3D0B46"/>
    <w:multiLevelType w:val="multilevel"/>
    <w:tmpl w:val="4DDA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3955DA"/>
    <w:multiLevelType w:val="multilevel"/>
    <w:tmpl w:val="BD7A9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D72B28"/>
    <w:multiLevelType w:val="multilevel"/>
    <w:tmpl w:val="A0C2D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1C1069"/>
    <w:multiLevelType w:val="multilevel"/>
    <w:tmpl w:val="6F7EBF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0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9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endnotePr>
    <w:numFmt w:val="decimal"/>
  </w:endnotePr>
  <w:compat/>
  <w:rsids>
    <w:rsidRoot w:val="00BC213F"/>
    <w:rsid w:val="006C0B77"/>
    <w:rsid w:val="0079043C"/>
    <w:rsid w:val="008242FF"/>
    <w:rsid w:val="00870751"/>
    <w:rsid w:val="00922C48"/>
    <w:rsid w:val="00B915B7"/>
    <w:rsid w:val="00BC213F"/>
    <w:rsid w:val="00C64D5D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3F"/>
    <w:pPr>
      <w:spacing w:after="200" w:line="276" w:lineRule="auto"/>
    </w:pPr>
    <w:rPr>
      <w:rFonts w:ascii="Cambria" w:eastAsia="Cambria" w:hAnsi="Cambria" w:cs="Times New Roman"/>
      <w:lang w:val="en-US" w:eastAsia="zh-CN"/>
    </w:rPr>
  </w:style>
  <w:style w:type="paragraph" w:styleId="1">
    <w:name w:val="heading 1"/>
    <w:basedOn w:val="a"/>
    <w:link w:val="10"/>
    <w:uiPriority w:val="9"/>
    <w:qFormat/>
    <w:rsid w:val="00BC21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1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C21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BC213F"/>
    <w:rPr>
      <w:color w:val="0000FF"/>
      <w:u w:val="single"/>
    </w:rPr>
  </w:style>
  <w:style w:type="table" w:styleId="a5">
    <w:name w:val="Table Grid"/>
    <w:basedOn w:val="a1"/>
    <w:uiPriority w:val="39"/>
    <w:rsid w:val="00BC2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C21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table" w:customStyle="1" w:styleId="PlainTable1">
    <w:name w:val="Plain Table 1"/>
    <w:basedOn w:val="a1"/>
    <w:uiPriority w:val="41"/>
    <w:rsid w:val="00BC21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BC213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C213F"/>
    <w:pPr>
      <w:spacing w:after="0" w:line="240" w:lineRule="auto"/>
    </w:pPr>
    <w:rPr>
      <w:rFonts w:ascii="Segoe UI" w:eastAsiaTheme="minorHAnsi" w:hAnsi="Segoe UI" w:cs="Segoe UI"/>
      <w:sz w:val="18"/>
      <w:szCs w:val="18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BC2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www.edukuban.ru%2Fdocs%2FZakon%2F2012%2FZakon_RF_2012-12-29_N_273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64</Pages>
  <Words>10565</Words>
  <Characters>60224</Characters>
  <Application>Microsoft Office Word</Application>
  <DocSecurity>0</DocSecurity>
  <Lines>501</Lines>
  <Paragraphs>141</Paragraphs>
  <ScaleCrop>false</ScaleCrop>
  <Company/>
  <LinksUpToDate>false</LinksUpToDate>
  <CharactersWithSpaces>70648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2022-11-16T20:54:00Z</dcterms:created>
  <dcterms:modified xsi:type="dcterms:W3CDTF">2022-11-16T20:59:00Z</dcterms:modified>
</cp:coreProperties>
</file>