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AEB" w:rsidRPr="00034AEB" w:rsidRDefault="00034AEB" w:rsidP="00034AEB">
      <w:pPr>
        <w:autoSpaceDE w:val="0"/>
        <w:autoSpaceDN w:val="0"/>
        <w:adjustRightInd w:val="0"/>
        <w:spacing w:after="0" w:line="240" w:lineRule="auto"/>
        <w:ind w:left="288"/>
        <w:jc w:val="both"/>
        <w:rPr>
          <w:rFonts w:ascii="Times New Roman" w:hAnsi="Times New Roman"/>
          <w:b/>
          <w:sz w:val="24"/>
          <w:szCs w:val="24"/>
        </w:rPr>
      </w:pPr>
      <w:r w:rsidRPr="00034AEB">
        <w:rPr>
          <w:rFonts w:ascii="Times New Roman" w:hAnsi="Times New Roman"/>
          <w:b/>
          <w:sz w:val="24"/>
          <w:szCs w:val="24"/>
        </w:rPr>
        <w:t xml:space="preserve">                                                    Пояснительная записка</w:t>
      </w:r>
      <w:proofErr w:type="gramStart"/>
      <w:r w:rsidRPr="00034AEB">
        <w:rPr>
          <w:rFonts w:ascii="Times New Roman" w:hAnsi="Times New Roman"/>
          <w:b/>
          <w:sz w:val="24"/>
          <w:szCs w:val="24"/>
        </w:rPr>
        <w:t xml:space="preserve"> .</w:t>
      </w:r>
      <w:proofErr w:type="gramEnd"/>
    </w:p>
    <w:p w:rsidR="00034AEB" w:rsidRPr="00034AEB" w:rsidRDefault="00034AEB" w:rsidP="00034AEB">
      <w:pPr>
        <w:autoSpaceDE w:val="0"/>
        <w:autoSpaceDN w:val="0"/>
        <w:adjustRightInd w:val="0"/>
        <w:spacing w:after="0" w:line="240" w:lineRule="auto"/>
        <w:ind w:left="288"/>
        <w:jc w:val="both"/>
        <w:rPr>
          <w:rFonts w:ascii="Times New Roman" w:hAnsi="Times New Roman"/>
          <w:b/>
          <w:sz w:val="24"/>
          <w:szCs w:val="24"/>
        </w:rPr>
      </w:pPr>
    </w:p>
    <w:p w:rsidR="00034AEB" w:rsidRPr="00034AEB" w:rsidRDefault="00034AEB" w:rsidP="0003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4AEB">
        <w:rPr>
          <w:rFonts w:ascii="Times New Roman" w:hAnsi="Times New Roman"/>
          <w:sz w:val="24"/>
          <w:szCs w:val="24"/>
        </w:rPr>
        <w:t>Нормативно правовые документы,  на основании которых  разработана  рабочая программа: Федеральный закон  от  29.12 2012года 3273 «Об образовании  в российской  Федерации «</w:t>
      </w:r>
      <w:proofErr w:type="gramStart"/>
      <w:r w:rsidRPr="00034AEB">
        <w:rPr>
          <w:rFonts w:ascii="Times New Roman" w:hAnsi="Times New Roman"/>
          <w:sz w:val="24"/>
          <w:szCs w:val="24"/>
        </w:rPr>
        <w:t>,Ф</w:t>
      </w:r>
      <w:proofErr w:type="gramEnd"/>
      <w:r w:rsidRPr="00034AEB">
        <w:rPr>
          <w:rFonts w:ascii="Times New Roman" w:hAnsi="Times New Roman"/>
          <w:sz w:val="24"/>
          <w:szCs w:val="24"/>
        </w:rPr>
        <w:t>едерального  государственного  образовательного  стандарта , основного общего образования ;</w:t>
      </w:r>
    </w:p>
    <w:p w:rsidR="00034AEB" w:rsidRPr="00034AEB" w:rsidRDefault="00034AEB" w:rsidP="0003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4AEB">
        <w:rPr>
          <w:rFonts w:ascii="Times New Roman" w:hAnsi="Times New Roman"/>
          <w:sz w:val="24"/>
          <w:szCs w:val="24"/>
        </w:rPr>
        <w:t>Основной направленностью является  воспитание  патриотизма</w:t>
      </w:r>
      <w:proofErr w:type="gramStart"/>
      <w:r w:rsidRPr="00034AEB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034AEB">
        <w:rPr>
          <w:rFonts w:ascii="Times New Roman" w:hAnsi="Times New Roman"/>
          <w:sz w:val="24"/>
          <w:szCs w:val="24"/>
        </w:rPr>
        <w:t>гражданственности уважения  к истории  и традициям .К правам  и свободам  человека ,освоение исторического опыта ,норм  ценностей ,которые необходимы  для жизни в современном обществе.</w:t>
      </w:r>
    </w:p>
    <w:p w:rsidR="00034AEB" w:rsidRPr="00034AEB" w:rsidRDefault="00034AEB" w:rsidP="0003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4AEB">
        <w:rPr>
          <w:rFonts w:ascii="Times New Roman" w:hAnsi="Times New Roman"/>
          <w:sz w:val="24"/>
          <w:szCs w:val="24"/>
        </w:rPr>
        <w:t>Рабочая программа по истории для 5 класса  составлена  на основе  основной  общеобразовательной  прог</w:t>
      </w:r>
      <w:r w:rsidR="00BF0E5F">
        <w:rPr>
          <w:rFonts w:ascii="Times New Roman" w:hAnsi="Times New Roman"/>
          <w:sz w:val="24"/>
          <w:szCs w:val="24"/>
        </w:rPr>
        <w:t xml:space="preserve">раммы  </w:t>
      </w:r>
    </w:p>
    <w:p w:rsidR="00034AEB" w:rsidRPr="00034AEB" w:rsidRDefault="00034AEB" w:rsidP="0003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4AEB" w:rsidRPr="00034AEB" w:rsidRDefault="00034AEB" w:rsidP="0003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34AEB">
        <w:rPr>
          <w:rFonts w:ascii="Times New Roman" w:hAnsi="Times New Roman"/>
          <w:b/>
          <w:sz w:val="24"/>
          <w:szCs w:val="24"/>
        </w:rPr>
        <w:t xml:space="preserve">Рабочая программа по истории  в 5 </w:t>
      </w:r>
      <w:proofErr w:type="spellStart"/>
      <w:r w:rsidRPr="00034AEB">
        <w:rPr>
          <w:rFonts w:ascii="Times New Roman" w:hAnsi="Times New Roman"/>
          <w:b/>
          <w:sz w:val="24"/>
          <w:szCs w:val="24"/>
        </w:rPr>
        <w:t>влассе</w:t>
      </w:r>
      <w:proofErr w:type="spellEnd"/>
      <w:r w:rsidRPr="00034AEB">
        <w:rPr>
          <w:rFonts w:ascii="Times New Roman" w:hAnsi="Times New Roman"/>
          <w:b/>
          <w:sz w:val="24"/>
          <w:szCs w:val="24"/>
        </w:rPr>
        <w:t xml:space="preserve">  составлена с учетом  программы  воспитания  «Школьный урок».</w:t>
      </w:r>
    </w:p>
    <w:p w:rsidR="00034AEB" w:rsidRPr="00034AEB" w:rsidRDefault="00034AEB" w:rsidP="0003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34AEB" w:rsidRPr="00034AEB" w:rsidRDefault="00034AEB" w:rsidP="0003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4AEB">
        <w:rPr>
          <w:rFonts w:ascii="Times New Roman" w:hAnsi="Times New Roman"/>
          <w:sz w:val="24"/>
          <w:szCs w:val="24"/>
        </w:rPr>
        <w:t xml:space="preserve">  Рабочая программа    разработана в соответствии  с Федеральным  государственным стандартом  основного  общего  образования 2010 год. Концепцией духовно нравственного  развития  и воспитания  личности  и гражданина  России</w:t>
      </w:r>
      <w:proofErr w:type="gramStart"/>
      <w:r w:rsidRPr="00034AEB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034AEB">
        <w:rPr>
          <w:rFonts w:ascii="Times New Roman" w:hAnsi="Times New Roman"/>
          <w:sz w:val="24"/>
          <w:szCs w:val="24"/>
        </w:rPr>
        <w:t>примерным  учебным   планом школы ,федеральным перечнем учебников ,программой курса для  5 класса .</w:t>
      </w:r>
    </w:p>
    <w:p w:rsidR="00034AEB" w:rsidRPr="00034AEB" w:rsidRDefault="00034AEB" w:rsidP="0003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4AEB" w:rsidRPr="00034AEB" w:rsidRDefault="00034AEB" w:rsidP="00034AEB">
      <w:pPr>
        <w:autoSpaceDE w:val="0"/>
        <w:autoSpaceDN w:val="0"/>
        <w:adjustRightInd w:val="0"/>
        <w:spacing w:after="0" w:line="240" w:lineRule="auto"/>
        <w:ind w:left="288"/>
        <w:jc w:val="both"/>
        <w:rPr>
          <w:rFonts w:ascii="Times New Roman" w:hAnsi="Times New Roman"/>
          <w:b/>
          <w:sz w:val="24"/>
          <w:szCs w:val="24"/>
        </w:rPr>
      </w:pPr>
      <w:r w:rsidRPr="00034AEB">
        <w:rPr>
          <w:rFonts w:ascii="Times New Roman" w:hAnsi="Times New Roman"/>
          <w:b/>
          <w:sz w:val="24"/>
          <w:szCs w:val="24"/>
        </w:rPr>
        <w:t xml:space="preserve">                           Цель изучения предмета. Истории Древнего мира.</w:t>
      </w:r>
    </w:p>
    <w:p w:rsidR="00034AEB" w:rsidRPr="00034AEB" w:rsidRDefault="00034AEB" w:rsidP="00034AEB">
      <w:pPr>
        <w:autoSpaceDE w:val="0"/>
        <w:autoSpaceDN w:val="0"/>
        <w:adjustRightInd w:val="0"/>
        <w:spacing w:after="0" w:line="240" w:lineRule="auto"/>
        <w:ind w:left="288"/>
        <w:jc w:val="both"/>
        <w:rPr>
          <w:rFonts w:ascii="Times New Roman" w:hAnsi="Times New Roman"/>
          <w:b/>
          <w:sz w:val="24"/>
          <w:szCs w:val="24"/>
        </w:rPr>
      </w:pPr>
    </w:p>
    <w:p w:rsidR="00034AEB" w:rsidRPr="00034AEB" w:rsidRDefault="00034AEB" w:rsidP="00034AEB">
      <w:pPr>
        <w:rPr>
          <w:rFonts w:ascii="Times New Roman" w:hAnsi="Times New Roman"/>
          <w:sz w:val="24"/>
          <w:szCs w:val="24"/>
        </w:rPr>
      </w:pPr>
      <w:r w:rsidRPr="00034AEB">
        <w:rPr>
          <w:rFonts w:ascii="Times New Roman" w:hAnsi="Times New Roman"/>
          <w:sz w:val="24"/>
          <w:szCs w:val="24"/>
        </w:rPr>
        <w:t xml:space="preserve">    Освоение  значимости  периода древности</w:t>
      </w:r>
      <w:proofErr w:type="gramStart"/>
      <w:r w:rsidRPr="00034AEB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034AEB">
        <w:rPr>
          <w:rFonts w:ascii="Times New Roman" w:hAnsi="Times New Roman"/>
          <w:sz w:val="24"/>
          <w:szCs w:val="24"/>
        </w:rPr>
        <w:t>Античности  в истории  народов  Европы ,Азии ,   и России   в частности  ,а также их места  в истории  мировой  цивилизации .</w:t>
      </w:r>
    </w:p>
    <w:p w:rsidR="00034AEB" w:rsidRPr="00034AEB" w:rsidRDefault="00034AEB" w:rsidP="00034AEB">
      <w:pPr>
        <w:rPr>
          <w:rFonts w:ascii="Times New Roman" w:hAnsi="Times New Roman"/>
          <w:sz w:val="24"/>
          <w:szCs w:val="24"/>
        </w:rPr>
      </w:pPr>
      <w:r w:rsidRPr="00034AEB">
        <w:rPr>
          <w:rFonts w:ascii="Times New Roman" w:hAnsi="Times New Roman"/>
          <w:sz w:val="24"/>
          <w:szCs w:val="24"/>
        </w:rPr>
        <w:t xml:space="preserve">Учебник Истории Древнего мира  для 5 класса  авторов  А.А </w:t>
      </w:r>
      <w:proofErr w:type="spellStart"/>
      <w:r w:rsidRPr="00034AEB">
        <w:rPr>
          <w:rFonts w:ascii="Times New Roman" w:hAnsi="Times New Roman"/>
          <w:sz w:val="24"/>
          <w:szCs w:val="24"/>
        </w:rPr>
        <w:t>Вигасина</w:t>
      </w:r>
      <w:proofErr w:type="spellEnd"/>
      <w:proofErr w:type="gramStart"/>
      <w:r w:rsidRPr="00034AEB">
        <w:rPr>
          <w:rFonts w:ascii="Times New Roman" w:hAnsi="Times New Roman"/>
          <w:sz w:val="24"/>
          <w:szCs w:val="24"/>
        </w:rPr>
        <w:t xml:space="preserve"> ,</w:t>
      </w:r>
      <w:proofErr w:type="spellStart"/>
      <w:proofErr w:type="gramEnd"/>
      <w:r w:rsidRPr="00034AEB">
        <w:rPr>
          <w:rFonts w:ascii="Times New Roman" w:hAnsi="Times New Roman"/>
          <w:sz w:val="24"/>
          <w:szCs w:val="24"/>
        </w:rPr>
        <w:t>Г.И.Годер</w:t>
      </w:r>
      <w:proofErr w:type="spellEnd"/>
      <w:r w:rsidRPr="00034AEB">
        <w:rPr>
          <w:rFonts w:ascii="Times New Roman" w:hAnsi="Times New Roman"/>
          <w:sz w:val="24"/>
          <w:szCs w:val="24"/>
        </w:rPr>
        <w:t xml:space="preserve"> ,И.С. Свенцицкой .Под редакцией  А.А.  </w:t>
      </w:r>
      <w:proofErr w:type="spellStart"/>
      <w:r w:rsidRPr="00034AEB">
        <w:rPr>
          <w:rFonts w:ascii="Times New Roman" w:hAnsi="Times New Roman"/>
          <w:sz w:val="24"/>
          <w:szCs w:val="24"/>
        </w:rPr>
        <w:t>Искендерова</w:t>
      </w:r>
      <w:proofErr w:type="spellEnd"/>
      <w:r w:rsidRPr="00034AEB">
        <w:rPr>
          <w:rFonts w:ascii="Times New Roman" w:hAnsi="Times New Roman"/>
          <w:sz w:val="24"/>
          <w:szCs w:val="24"/>
        </w:rPr>
        <w:t xml:space="preserve"> , М Просвещение 2017 год. </w:t>
      </w:r>
    </w:p>
    <w:p w:rsidR="00034AEB" w:rsidRPr="00034AEB" w:rsidRDefault="00034AEB" w:rsidP="00034AEB">
      <w:pPr>
        <w:rPr>
          <w:rFonts w:ascii="Times New Roman" w:hAnsi="Times New Roman"/>
          <w:sz w:val="24"/>
          <w:szCs w:val="24"/>
        </w:rPr>
      </w:pPr>
      <w:r w:rsidRPr="00034AEB">
        <w:rPr>
          <w:rFonts w:ascii="Times New Roman" w:hAnsi="Times New Roman"/>
          <w:sz w:val="24"/>
          <w:szCs w:val="24"/>
        </w:rPr>
        <w:t>Место  учебного предмета в учебном плане</w:t>
      </w:r>
      <w:proofErr w:type="gramStart"/>
      <w:r w:rsidRPr="00034AEB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034AEB">
        <w:rPr>
          <w:rFonts w:ascii="Times New Roman" w:hAnsi="Times New Roman"/>
          <w:sz w:val="24"/>
          <w:szCs w:val="24"/>
        </w:rPr>
        <w:t xml:space="preserve">изучается в 6 классе   по 2 часа  в неделю (68 часов в году). </w:t>
      </w:r>
    </w:p>
    <w:p w:rsidR="00034AEB" w:rsidRPr="00034AEB" w:rsidRDefault="00034AEB" w:rsidP="00034AEB">
      <w:pPr>
        <w:autoSpaceDE w:val="0"/>
        <w:autoSpaceDN w:val="0"/>
        <w:adjustRightInd w:val="0"/>
        <w:spacing w:after="0" w:line="240" w:lineRule="auto"/>
        <w:ind w:left="288"/>
        <w:jc w:val="both"/>
        <w:rPr>
          <w:rFonts w:ascii="Times New Roman" w:hAnsi="Times New Roman"/>
          <w:b/>
          <w:sz w:val="24"/>
          <w:szCs w:val="24"/>
        </w:rPr>
      </w:pPr>
    </w:p>
    <w:p w:rsidR="00034AEB" w:rsidRPr="00034AEB" w:rsidRDefault="00034AEB" w:rsidP="00034AEB">
      <w:pPr>
        <w:autoSpaceDE w:val="0"/>
        <w:autoSpaceDN w:val="0"/>
        <w:adjustRightInd w:val="0"/>
        <w:spacing w:before="67"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34AE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Планируемые  предметные  результаты</w:t>
      </w:r>
      <w:proofErr w:type="gramStart"/>
      <w:r w:rsidRPr="00034AE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.</w:t>
      </w:r>
      <w:proofErr w:type="gramEnd"/>
    </w:p>
    <w:p w:rsidR="00034AEB" w:rsidRPr="00034AEB" w:rsidRDefault="00034AEB" w:rsidP="00034AEB">
      <w:pPr>
        <w:autoSpaceDE w:val="0"/>
        <w:autoSpaceDN w:val="0"/>
        <w:adjustRightInd w:val="0"/>
        <w:spacing w:before="67" w:after="0" w:line="240" w:lineRule="auto"/>
        <w:ind w:left="288" w:firstLine="4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34AE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Предполагается, что результатом изучения истории в 5 классе является развитие у учащихся  компетентностей – социально-адаптивной (гражданственной), когнитивной (познавательной), информационно-технологической, коммуникативной. </w:t>
      </w:r>
    </w:p>
    <w:p w:rsidR="00034AEB" w:rsidRPr="00034AEB" w:rsidRDefault="00034AEB" w:rsidP="00034AEB">
      <w:pPr>
        <w:autoSpaceDE w:val="0"/>
        <w:autoSpaceDN w:val="0"/>
        <w:adjustRightInd w:val="0"/>
        <w:spacing w:before="149" w:after="0" w:line="240" w:lineRule="auto"/>
        <w:ind w:firstLine="28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4AEB">
        <w:rPr>
          <w:rFonts w:ascii="Times New Roman" w:eastAsia="Times New Roman" w:hAnsi="Times New Roman"/>
          <w:sz w:val="24"/>
          <w:szCs w:val="24"/>
          <w:lang w:eastAsia="ru-RU"/>
        </w:rPr>
        <w:t>Овладение универсальными учебными действиями значимо для социализации, мировоззренческого и духовного развития учащихся, позволяющими им ориентироваться в со</w:t>
      </w:r>
      <w:r w:rsidRPr="00034AEB">
        <w:rPr>
          <w:rFonts w:ascii="Times New Roman" w:eastAsia="Times New Roman" w:hAnsi="Times New Roman"/>
          <w:sz w:val="24"/>
          <w:szCs w:val="24"/>
          <w:lang w:eastAsia="ru-RU"/>
        </w:rPr>
        <w:softHyphen/>
        <w:t>циуме и быть востребованными в жизни.</w:t>
      </w:r>
    </w:p>
    <w:p w:rsidR="00034AEB" w:rsidRPr="00034AEB" w:rsidRDefault="00034AEB" w:rsidP="00034AEB">
      <w:pPr>
        <w:autoSpaceDE w:val="0"/>
        <w:autoSpaceDN w:val="0"/>
        <w:adjustRightInd w:val="0"/>
        <w:spacing w:before="149" w:after="0" w:line="240" w:lineRule="auto"/>
        <w:ind w:firstLine="28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4AEB" w:rsidRPr="00034AEB" w:rsidRDefault="00034AEB" w:rsidP="00034AEB">
      <w:pPr>
        <w:autoSpaceDE w:val="0"/>
        <w:autoSpaceDN w:val="0"/>
        <w:adjustRightInd w:val="0"/>
        <w:spacing w:after="0" w:line="240" w:lineRule="auto"/>
        <w:ind w:left="389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034AEB" w:rsidRPr="00034AEB" w:rsidRDefault="00034AEB" w:rsidP="00034AEB">
      <w:pPr>
        <w:autoSpaceDE w:val="0"/>
        <w:autoSpaceDN w:val="0"/>
        <w:adjustRightInd w:val="0"/>
        <w:spacing w:after="0" w:line="240" w:lineRule="auto"/>
        <w:ind w:left="389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034AE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Личностные результаты:</w:t>
      </w:r>
    </w:p>
    <w:p w:rsidR="00034AEB" w:rsidRPr="00034AEB" w:rsidRDefault="00034AEB" w:rsidP="00034AEB">
      <w:pPr>
        <w:tabs>
          <w:tab w:val="left" w:pos="480"/>
        </w:tabs>
        <w:autoSpaceDE w:val="0"/>
        <w:autoSpaceDN w:val="0"/>
        <w:adjustRightInd w:val="0"/>
        <w:spacing w:before="29" w:after="0" w:line="240" w:lineRule="auto"/>
        <w:ind w:firstLine="28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4AEB">
        <w:rPr>
          <w:rFonts w:ascii="Times New Roman" w:eastAsia="Times New Roman" w:hAnsi="Times New Roman"/>
          <w:sz w:val="24"/>
          <w:szCs w:val="24"/>
          <w:lang w:eastAsia="ru-RU"/>
        </w:rPr>
        <w:t>—</w:t>
      </w:r>
      <w:r w:rsidRPr="00034AEB">
        <w:rPr>
          <w:rFonts w:ascii="Times New Roman" w:eastAsia="Times New Roman" w:hAnsi="Times New Roman"/>
          <w:sz w:val="24"/>
          <w:szCs w:val="24"/>
          <w:lang w:eastAsia="ru-RU"/>
        </w:rPr>
        <w:tab/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034AEB" w:rsidRPr="00034AEB" w:rsidRDefault="00034AEB" w:rsidP="00034AEB">
      <w:pPr>
        <w:tabs>
          <w:tab w:val="left" w:pos="480"/>
        </w:tabs>
        <w:autoSpaceDE w:val="0"/>
        <w:autoSpaceDN w:val="0"/>
        <w:adjustRightInd w:val="0"/>
        <w:spacing w:before="29" w:after="0" w:line="240" w:lineRule="auto"/>
        <w:ind w:firstLine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4AEB">
        <w:rPr>
          <w:rFonts w:ascii="Times New Roman" w:eastAsia="Times New Roman" w:hAnsi="Times New Roman"/>
          <w:sz w:val="24"/>
          <w:szCs w:val="24"/>
          <w:lang w:eastAsia="ru-RU"/>
        </w:rPr>
        <w:t>—</w:t>
      </w:r>
      <w:r w:rsidRPr="00034AEB">
        <w:rPr>
          <w:rFonts w:ascii="Times New Roman" w:eastAsia="Times New Roman" w:hAnsi="Times New Roman"/>
          <w:sz w:val="24"/>
          <w:szCs w:val="24"/>
          <w:lang w:eastAsia="ru-RU"/>
        </w:rPr>
        <w:tab/>
        <w:t>освоение гуманистических традиций и ценностей совре</w:t>
      </w:r>
      <w:r w:rsidRPr="00034AEB">
        <w:rPr>
          <w:rFonts w:ascii="Times New Roman" w:eastAsia="Times New Roman" w:hAnsi="Times New Roman"/>
          <w:sz w:val="24"/>
          <w:szCs w:val="24"/>
          <w:lang w:eastAsia="ru-RU"/>
        </w:rPr>
        <w:softHyphen/>
        <w:t>менного общества, уважение прав и свобод человека;</w:t>
      </w:r>
    </w:p>
    <w:p w:rsidR="00034AEB" w:rsidRPr="00034AEB" w:rsidRDefault="00034AEB" w:rsidP="00034AEB">
      <w:pPr>
        <w:numPr>
          <w:ilvl w:val="0"/>
          <w:numId w:val="1"/>
        </w:numPr>
        <w:tabs>
          <w:tab w:val="left" w:pos="595"/>
        </w:tabs>
        <w:autoSpaceDE w:val="0"/>
        <w:autoSpaceDN w:val="0"/>
        <w:adjustRightInd w:val="0"/>
        <w:spacing w:after="0" w:line="240" w:lineRule="auto"/>
        <w:ind w:firstLine="2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4AE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осмысление социально-нравственного опыта предше</w:t>
      </w:r>
      <w:r w:rsidRPr="00034AEB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ствующих поколений, способность к определению своей по</w:t>
      </w:r>
      <w:r w:rsidRPr="00034AEB">
        <w:rPr>
          <w:rFonts w:ascii="Times New Roman" w:eastAsia="Times New Roman" w:hAnsi="Times New Roman"/>
          <w:sz w:val="24"/>
          <w:szCs w:val="24"/>
          <w:lang w:eastAsia="ru-RU"/>
        </w:rPr>
        <w:softHyphen/>
        <w:t>зиции и ответственному поведению в современном обществе;</w:t>
      </w:r>
    </w:p>
    <w:p w:rsidR="00034AEB" w:rsidRPr="00034AEB" w:rsidRDefault="00034AEB" w:rsidP="00034AEB">
      <w:pPr>
        <w:numPr>
          <w:ilvl w:val="0"/>
          <w:numId w:val="1"/>
        </w:numPr>
        <w:tabs>
          <w:tab w:val="left" w:pos="595"/>
        </w:tabs>
        <w:autoSpaceDE w:val="0"/>
        <w:autoSpaceDN w:val="0"/>
        <w:adjustRightInd w:val="0"/>
        <w:spacing w:after="0" w:line="240" w:lineRule="auto"/>
        <w:ind w:firstLine="2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4AEB">
        <w:rPr>
          <w:rFonts w:ascii="Times New Roman" w:eastAsia="Times New Roman" w:hAnsi="Times New Roman"/>
          <w:sz w:val="24"/>
          <w:szCs w:val="24"/>
          <w:lang w:eastAsia="ru-RU"/>
        </w:rPr>
        <w:t>понимание культурного многообразия мира, уважение к культуре своего народа и других народов, толерантность.</w:t>
      </w:r>
    </w:p>
    <w:p w:rsidR="00034AEB" w:rsidRPr="00034AEB" w:rsidRDefault="00034AEB" w:rsidP="00034AEB">
      <w:pPr>
        <w:numPr>
          <w:ilvl w:val="0"/>
          <w:numId w:val="1"/>
        </w:numPr>
        <w:tabs>
          <w:tab w:val="left" w:pos="595"/>
        </w:tabs>
        <w:autoSpaceDE w:val="0"/>
        <w:autoSpaceDN w:val="0"/>
        <w:adjustRightInd w:val="0"/>
        <w:spacing w:after="0" w:line="240" w:lineRule="auto"/>
        <w:ind w:firstLine="2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4AEB" w:rsidRPr="00034AEB" w:rsidRDefault="00034AEB" w:rsidP="00034AEB">
      <w:pPr>
        <w:autoSpaceDE w:val="0"/>
        <w:autoSpaceDN w:val="0"/>
        <w:adjustRightInd w:val="0"/>
        <w:spacing w:after="0" w:line="240" w:lineRule="auto"/>
        <w:ind w:left="374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proofErr w:type="spellStart"/>
      <w:r w:rsidRPr="00034AE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Метапредметные</w:t>
      </w:r>
      <w:proofErr w:type="spellEnd"/>
      <w:r w:rsidRPr="00034AE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результаты:</w:t>
      </w:r>
    </w:p>
    <w:p w:rsidR="00034AEB" w:rsidRPr="00034AEB" w:rsidRDefault="00034AEB" w:rsidP="00034AEB">
      <w:pPr>
        <w:numPr>
          <w:ilvl w:val="0"/>
          <w:numId w:val="1"/>
        </w:numPr>
        <w:tabs>
          <w:tab w:val="left" w:pos="595"/>
        </w:tabs>
        <w:autoSpaceDE w:val="0"/>
        <w:autoSpaceDN w:val="0"/>
        <w:adjustRightInd w:val="0"/>
        <w:spacing w:after="0" w:line="240" w:lineRule="auto"/>
        <w:ind w:firstLine="2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4AEB">
        <w:rPr>
          <w:rFonts w:ascii="Times New Roman" w:eastAsia="Times New Roman" w:hAnsi="Times New Roman"/>
          <w:sz w:val="24"/>
          <w:szCs w:val="24"/>
          <w:lang w:eastAsia="ru-RU"/>
        </w:rPr>
        <w:t>способность сознательно организовывать и регулировать свою деятельность — учебную, общественную и др.;</w:t>
      </w:r>
    </w:p>
    <w:p w:rsidR="00034AEB" w:rsidRPr="00034AEB" w:rsidRDefault="00034AEB" w:rsidP="00034AEB">
      <w:pPr>
        <w:numPr>
          <w:ilvl w:val="0"/>
          <w:numId w:val="1"/>
        </w:numPr>
        <w:tabs>
          <w:tab w:val="left" w:pos="595"/>
        </w:tabs>
        <w:autoSpaceDE w:val="0"/>
        <w:autoSpaceDN w:val="0"/>
        <w:adjustRightInd w:val="0"/>
        <w:spacing w:after="0" w:line="240" w:lineRule="auto"/>
        <w:ind w:firstLine="2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4AEB">
        <w:rPr>
          <w:rFonts w:ascii="Times New Roman" w:eastAsia="Times New Roman" w:hAnsi="Times New Roman"/>
          <w:sz w:val="24"/>
          <w:szCs w:val="24"/>
          <w:lang w:eastAsia="ru-RU"/>
        </w:rPr>
        <w:t>овладение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</w:t>
      </w:r>
      <w:r w:rsidRPr="00034AEB">
        <w:rPr>
          <w:rFonts w:ascii="Times New Roman" w:eastAsia="Times New Roman" w:hAnsi="Times New Roman"/>
          <w:sz w:val="24"/>
          <w:szCs w:val="24"/>
          <w:lang w:eastAsia="ru-RU"/>
        </w:rPr>
        <w:softHyphen/>
        <w:t>вать и обосновывать выводы и т. д.), использовать современ</w:t>
      </w:r>
      <w:r w:rsidRPr="00034AEB">
        <w:rPr>
          <w:rFonts w:ascii="Times New Roman" w:eastAsia="Times New Roman" w:hAnsi="Times New Roman"/>
          <w:sz w:val="24"/>
          <w:szCs w:val="24"/>
          <w:lang w:eastAsia="ru-RU"/>
        </w:rPr>
        <w:softHyphen/>
        <w:t>ные источники информации, в том числе материалы на элек</w:t>
      </w:r>
      <w:r w:rsidRPr="00034AEB">
        <w:rPr>
          <w:rFonts w:ascii="Times New Roman" w:eastAsia="Times New Roman" w:hAnsi="Times New Roman"/>
          <w:sz w:val="24"/>
          <w:szCs w:val="24"/>
          <w:lang w:eastAsia="ru-RU"/>
        </w:rPr>
        <w:softHyphen/>
        <w:t>тронных носителях;</w:t>
      </w:r>
    </w:p>
    <w:p w:rsidR="00034AEB" w:rsidRPr="00034AEB" w:rsidRDefault="00034AEB" w:rsidP="00034AEB">
      <w:pPr>
        <w:numPr>
          <w:ilvl w:val="0"/>
          <w:numId w:val="1"/>
        </w:numPr>
        <w:tabs>
          <w:tab w:val="left" w:pos="595"/>
        </w:tabs>
        <w:autoSpaceDE w:val="0"/>
        <w:autoSpaceDN w:val="0"/>
        <w:adjustRightInd w:val="0"/>
        <w:spacing w:before="19" w:after="0" w:line="240" w:lineRule="auto"/>
        <w:ind w:firstLine="2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4AEB">
        <w:rPr>
          <w:rFonts w:ascii="Times New Roman" w:eastAsia="Times New Roman" w:hAnsi="Times New Roman"/>
          <w:sz w:val="24"/>
          <w:szCs w:val="24"/>
          <w:lang w:eastAsia="ru-RU"/>
        </w:rPr>
        <w:t>способность решать творческие задачи, представлять ре</w:t>
      </w:r>
      <w:r w:rsidRPr="00034AEB">
        <w:rPr>
          <w:rFonts w:ascii="Times New Roman" w:eastAsia="Times New Roman" w:hAnsi="Times New Roman"/>
          <w:sz w:val="24"/>
          <w:szCs w:val="24"/>
          <w:lang w:eastAsia="ru-RU"/>
        </w:rPr>
        <w:softHyphen/>
        <w:t>зультаты своей деятельности в различных формах (сообщение, эссе, презентация, реферат и др.);</w:t>
      </w:r>
    </w:p>
    <w:p w:rsidR="00034AEB" w:rsidRPr="00034AEB" w:rsidRDefault="00034AEB" w:rsidP="00034AEB">
      <w:pPr>
        <w:numPr>
          <w:ilvl w:val="0"/>
          <w:numId w:val="1"/>
        </w:numPr>
        <w:tabs>
          <w:tab w:val="left" w:pos="595"/>
        </w:tabs>
        <w:autoSpaceDE w:val="0"/>
        <w:autoSpaceDN w:val="0"/>
        <w:adjustRightInd w:val="0"/>
        <w:spacing w:before="10" w:after="0" w:line="240" w:lineRule="auto"/>
        <w:ind w:firstLine="2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4AEB">
        <w:rPr>
          <w:rFonts w:ascii="Times New Roman" w:eastAsia="Times New Roman" w:hAnsi="Times New Roman"/>
          <w:sz w:val="24"/>
          <w:szCs w:val="24"/>
          <w:lang w:eastAsia="ru-RU"/>
        </w:rPr>
        <w:t>готовность к сотрудничеству с соучениками, коллектив</w:t>
      </w:r>
      <w:r w:rsidRPr="00034AEB">
        <w:rPr>
          <w:rFonts w:ascii="Times New Roman" w:eastAsia="Times New Roman" w:hAnsi="Times New Roman"/>
          <w:sz w:val="24"/>
          <w:szCs w:val="24"/>
          <w:lang w:eastAsia="ru-RU"/>
        </w:rPr>
        <w:softHyphen/>
        <w:t>ной работе, освоение основ межкультурного взаимодействия в школе и социальном окружении и др.;</w:t>
      </w:r>
    </w:p>
    <w:p w:rsidR="00034AEB" w:rsidRPr="00034AEB" w:rsidRDefault="00034AEB" w:rsidP="00034AEB">
      <w:pPr>
        <w:numPr>
          <w:ilvl w:val="0"/>
          <w:numId w:val="1"/>
        </w:numPr>
        <w:tabs>
          <w:tab w:val="left" w:pos="595"/>
        </w:tabs>
        <w:autoSpaceDE w:val="0"/>
        <w:autoSpaceDN w:val="0"/>
        <w:adjustRightInd w:val="0"/>
        <w:spacing w:before="5" w:after="0" w:line="240" w:lineRule="auto"/>
        <w:ind w:firstLine="2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4AEB">
        <w:rPr>
          <w:rFonts w:ascii="Times New Roman" w:eastAsia="Times New Roman" w:hAnsi="Times New Roman"/>
          <w:sz w:val="24"/>
          <w:szCs w:val="24"/>
          <w:lang w:eastAsia="ru-RU"/>
        </w:rPr>
        <w:t>активное применение знаний и приобретённых умений, освоенных в школе, в повседневной жизни и продуктивное взаимодействие с другими людьми в профессиональной сфере и социуме.</w:t>
      </w:r>
    </w:p>
    <w:p w:rsidR="00034AEB" w:rsidRPr="00034AEB" w:rsidRDefault="00034AEB" w:rsidP="00034AEB">
      <w:pPr>
        <w:numPr>
          <w:ilvl w:val="0"/>
          <w:numId w:val="1"/>
        </w:numPr>
        <w:tabs>
          <w:tab w:val="left" w:pos="595"/>
        </w:tabs>
        <w:autoSpaceDE w:val="0"/>
        <w:autoSpaceDN w:val="0"/>
        <w:adjustRightInd w:val="0"/>
        <w:spacing w:before="5" w:after="0" w:line="240" w:lineRule="auto"/>
        <w:ind w:firstLine="2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4AEB" w:rsidRPr="00034AEB" w:rsidRDefault="00034AEB" w:rsidP="00034AEB">
      <w:pPr>
        <w:autoSpaceDE w:val="0"/>
        <w:autoSpaceDN w:val="0"/>
        <w:adjustRightInd w:val="0"/>
        <w:spacing w:before="14" w:after="0" w:line="240" w:lineRule="auto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034AEB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Предметные результаты:</w:t>
      </w:r>
    </w:p>
    <w:p w:rsidR="00034AEB" w:rsidRPr="00034AEB" w:rsidRDefault="00034AEB" w:rsidP="00034AEB">
      <w:pPr>
        <w:numPr>
          <w:ilvl w:val="0"/>
          <w:numId w:val="1"/>
        </w:numPr>
        <w:tabs>
          <w:tab w:val="left" w:pos="595"/>
        </w:tabs>
        <w:autoSpaceDE w:val="0"/>
        <w:autoSpaceDN w:val="0"/>
        <w:adjustRightInd w:val="0"/>
        <w:spacing w:before="24" w:after="0" w:line="240" w:lineRule="auto"/>
        <w:ind w:firstLine="2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4AEB">
        <w:rPr>
          <w:rFonts w:ascii="Times New Roman" w:eastAsia="Times New Roman" w:hAnsi="Times New Roman"/>
          <w:sz w:val="24"/>
          <w:szCs w:val="24"/>
          <w:lang w:eastAsia="ru-RU"/>
        </w:rPr>
        <w:t>овладение целостными представлениями об историче</w:t>
      </w:r>
      <w:r w:rsidRPr="00034AEB">
        <w:rPr>
          <w:rFonts w:ascii="Times New Roman" w:eastAsia="Times New Roman" w:hAnsi="Times New Roman"/>
          <w:sz w:val="24"/>
          <w:szCs w:val="24"/>
          <w:lang w:eastAsia="ru-RU"/>
        </w:rPr>
        <w:softHyphen/>
        <w:t>ском пути человечества как необходимой основы для миро</w:t>
      </w:r>
      <w:r w:rsidRPr="00034AEB">
        <w:rPr>
          <w:rFonts w:ascii="Times New Roman" w:eastAsia="Times New Roman" w:hAnsi="Times New Roman"/>
          <w:sz w:val="24"/>
          <w:szCs w:val="24"/>
          <w:lang w:eastAsia="ru-RU"/>
        </w:rPr>
        <w:softHyphen/>
        <w:t>понимания и познания современного общества, истории соб</w:t>
      </w:r>
      <w:r w:rsidRPr="00034AEB">
        <w:rPr>
          <w:rFonts w:ascii="Times New Roman" w:eastAsia="Times New Roman" w:hAnsi="Times New Roman"/>
          <w:sz w:val="24"/>
          <w:szCs w:val="24"/>
          <w:lang w:eastAsia="ru-RU"/>
        </w:rPr>
        <w:softHyphen/>
        <w:t>ственной страны;</w:t>
      </w:r>
    </w:p>
    <w:p w:rsidR="00034AEB" w:rsidRPr="00034AEB" w:rsidRDefault="00034AEB" w:rsidP="00034AEB">
      <w:pPr>
        <w:numPr>
          <w:ilvl w:val="0"/>
          <w:numId w:val="1"/>
        </w:numPr>
        <w:tabs>
          <w:tab w:val="left" w:pos="595"/>
        </w:tabs>
        <w:autoSpaceDE w:val="0"/>
        <w:autoSpaceDN w:val="0"/>
        <w:adjustRightInd w:val="0"/>
        <w:spacing w:before="24" w:after="0" w:line="240" w:lineRule="auto"/>
        <w:ind w:firstLine="2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4AEB">
        <w:rPr>
          <w:rFonts w:ascii="Times New Roman" w:eastAsia="Times New Roman" w:hAnsi="Times New Roman"/>
          <w:sz w:val="24"/>
          <w:szCs w:val="24"/>
          <w:lang w:eastAsia="ru-RU"/>
        </w:rPr>
        <w:t>способность применять понятийный аппарат историче</w:t>
      </w:r>
      <w:r w:rsidRPr="00034AEB">
        <w:rPr>
          <w:rFonts w:ascii="Times New Roman" w:eastAsia="Times New Roman" w:hAnsi="Times New Roman"/>
          <w:sz w:val="24"/>
          <w:szCs w:val="24"/>
          <w:lang w:eastAsia="ru-RU"/>
        </w:rPr>
        <w:softHyphen/>
        <w:t>ского знания и приёмы исторического анализа для раскрытия сущности и значения событий и явлений прошлого и совре</w:t>
      </w:r>
      <w:r w:rsidRPr="00034AEB">
        <w:rPr>
          <w:rFonts w:ascii="Times New Roman" w:eastAsia="Times New Roman" w:hAnsi="Times New Roman"/>
          <w:sz w:val="24"/>
          <w:szCs w:val="24"/>
          <w:lang w:eastAsia="ru-RU"/>
        </w:rPr>
        <w:softHyphen/>
        <w:t>менности в курсах всеобщей истории;</w:t>
      </w:r>
    </w:p>
    <w:p w:rsidR="00034AEB" w:rsidRPr="00034AEB" w:rsidRDefault="00034AEB" w:rsidP="00034AEB">
      <w:pPr>
        <w:numPr>
          <w:ilvl w:val="0"/>
          <w:numId w:val="2"/>
        </w:numPr>
        <w:tabs>
          <w:tab w:val="left" w:pos="576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4AEB">
        <w:rPr>
          <w:rFonts w:ascii="Times New Roman" w:eastAsia="Times New Roman" w:hAnsi="Times New Roman"/>
          <w:sz w:val="24"/>
          <w:szCs w:val="24"/>
          <w:lang w:eastAsia="ru-RU"/>
        </w:rPr>
        <w:t>способность соотносить историческое время и историче</w:t>
      </w:r>
      <w:r w:rsidRPr="00034AEB">
        <w:rPr>
          <w:rFonts w:ascii="Times New Roman" w:eastAsia="Times New Roman" w:hAnsi="Times New Roman"/>
          <w:sz w:val="24"/>
          <w:szCs w:val="24"/>
          <w:lang w:eastAsia="ru-RU"/>
        </w:rPr>
        <w:softHyphen/>
        <w:t>ское пространство, действия и поступки личностей во време</w:t>
      </w:r>
      <w:r w:rsidRPr="00034AEB">
        <w:rPr>
          <w:rFonts w:ascii="Times New Roman" w:eastAsia="Times New Roman" w:hAnsi="Times New Roman"/>
          <w:sz w:val="24"/>
          <w:szCs w:val="24"/>
          <w:lang w:eastAsia="ru-RU"/>
        </w:rPr>
        <w:softHyphen/>
        <w:t>ни и пространстве;</w:t>
      </w:r>
    </w:p>
    <w:p w:rsidR="00034AEB" w:rsidRPr="00034AEB" w:rsidRDefault="00034AEB" w:rsidP="00034AEB">
      <w:pPr>
        <w:numPr>
          <w:ilvl w:val="0"/>
          <w:numId w:val="2"/>
        </w:numPr>
        <w:tabs>
          <w:tab w:val="left" w:pos="576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4AEB" w:rsidRPr="00034AEB" w:rsidRDefault="00034AEB" w:rsidP="00034AEB">
      <w:pPr>
        <w:numPr>
          <w:ilvl w:val="0"/>
          <w:numId w:val="2"/>
        </w:numPr>
        <w:tabs>
          <w:tab w:val="left" w:pos="5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4AEB">
        <w:rPr>
          <w:rFonts w:ascii="Times New Roman" w:eastAsia="Times New Roman" w:hAnsi="Times New Roman"/>
          <w:sz w:val="24"/>
          <w:szCs w:val="24"/>
          <w:lang w:eastAsia="ru-RU"/>
        </w:rPr>
        <w:t>умения изучать и систематизировать информацию из различных исторических и современных источников, раскры</w:t>
      </w:r>
      <w:r w:rsidRPr="00034AEB">
        <w:rPr>
          <w:rFonts w:ascii="Times New Roman" w:eastAsia="Times New Roman" w:hAnsi="Times New Roman"/>
          <w:sz w:val="24"/>
          <w:szCs w:val="24"/>
          <w:lang w:eastAsia="ru-RU"/>
        </w:rPr>
        <w:softHyphen/>
        <w:t>вая её социальную принадлежность и познавательную цен</w:t>
      </w:r>
      <w:r w:rsidRPr="00034AEB">
        <w:rPr>
          <w:rFonts w:ascii="Times New Roman" w:eastAsia="Times New Roman" w:hAnsi="Times New Roman"/>
          <w:sz w:val="24"/>
          <w:szCs w:val="24"/>
          <w:lang w:eastAsia="ru-RU"/>
        </w:rPr>
        <w:softHyphen/>
        <w:t>ность, читать историческую карту и ориентироваться в ней;</w:t>
      </w:r>
    </w:p>
    <w:p w:rsidR="00034AEB" w:rsidRPr="00034AEB" w:rsidRDefault="00034AEB" w:rsidP="00034AEB">
      <w:pPr>
        <w:numPr>
          <w:ilvl w:val="0"/>
          <w:numId w:val="2"/>
        </w:numPr>
        <w:tabs>
          <w:tab w:val="left" w:pos="5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4AEB">
        <w:rPr>
          <w:rFonts w:ascii="Times New Roman" w:eastAsia="Times New Roman" w:hAnsi="Times New Roman"/>
          <w:sz w:val="24"/>
          <w:szCs w:val="24"/>
          <w:lang w:eastAsia="ru-RU"/>
        </w:rPr>
        <w:t>расширение опыта оценочной деятельности на основе осмысления жизни и деяний личностей и народов в истории своей страны и человечества в целом;</w:t>
      </w:r>
    </w:p>
    <w:p w:rsidR="00034AEB" w:rsidRPr="00034AEB" w:rsidRDefault="00034AEB" w:rsidP="00034AEB">
      <w:pPr>
        <w:numPr>
          <w:ilvl w:val="0"/>
          <w:numId w:val="2"/>
        </w:numPr>
        <w:tabs>
          <w:tab w:val="left" w:pos="5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4AEB">
        <w:rPr>
          <w:rFonts w:ascii="Times New Roman" w:eastAsia="Times New Roman" w:hAnsi="Times New Roman"/>
          <w:sz w:val="24"/>
          <w:szCs w:val="24"/>
          <w:lang w:eastAsia="ru-RU"/>
        </w:rPr>
        <w:t>готовность применять исторические знания для выяв</w:t>
      </w:r>
      <w:r w:rsidRPr="00034AEB">
        <w:rPr>
          <w:rFonts w:ascii="Times New Roman" w:eastAsia="Times New Roman" w:hAnsi="Times New Roman"/>
          <w:sz w:val="24"/>
          <w:szCs w:val="24"/>
          <w:lang w:eastAsia="ru-RU"/>
        </w:rPr>
        <w:softHyphen/>
        <w:t>ления и сохранения исторических и культурных памятников своей страны и мира.</w:t>
      </w:r>
    </w:p>
    <w:p w:rsidR="00034AEB" w:rsidRPr="00034AEB" w:rsidRDefault="00034AEB" w:rsidP="00034AEB">
      <w:pPr>
        <w:autoSpaceDE w:val="0"/>
        <w:autoSpaceDN w:val="0"/>
        <w:adjustRightInd w:val="0"/>
        <w:spacing w:after="0" w:line="240" w:lineRule="auto"/>
        <w:ind w:firstLine="27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4AEB" w:rsidRPr="00034AEB" w:rsidRDefault="00034AEB" w:rsidP="00034AEB">
      <w:pPr>
        <w:autoSpaceDE w:val="0"/>
        <w:autoSpaceDN w:val="0"/>
        <w:adjustRightInd w:val="0"/>
        <w:spacing w:after="0" w:line="240" w:lineRule="auto"/>
        <w:ind w:firstLine="27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4AEB" w:rsidRPr="00034AEB" w:rsidRDefault="00034AEB" w:rsidP="0003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4AEB" w:rsidRPr="00034AEB" w:rsidRDefault="00034AEB" w:rsidP="0003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4AEB" w:rsidRPr="00034AEB" w:rsidRDefault="00034AEB" w:rsidP="0003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4AEB" w:rsidRPr="00034AEB" w:rsidRDefault="00034AEB" w:rsidP="00034A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4AEB" w:rsidRPr="00034AEB" w:rsidRDefault="00034AEB" w:rsidP="00034AEB">
      <w:pPr>
        <w:autoSpaceDE w:val="0"/>
        <w:autoSpaceDN w:val="0"/>
        <w:adjustRightInd w:val="0"/>
        <w:spacing w:after="0" w:line="240" w:lineRule="auto"/>
        <w:ind w:firstLine="27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4AEB" w:rsidRPr="00034AEB" w:rsidRDefault="00034AEB" w:rsidP="00034AEB">
      <w:pPr>
        <w:pStyle w:val="Style19"/>
        <w:widowControl/>
        <w:jc w:val="center"/>
        <w:rPr>
          <w:rStyle w:val="FontStyle132"/>
          <w:sz w:val="24"/>
          <w:szCs w:val="24"/>
        </w:rPr>
      </w:pPr>
      <w:r w:rsidRPr="00034AEB">
        <w:rPr>
          <w:rStyle w:val="FontStyle132"/>
          <w:sz w:val="24"/>
          <w:szCs w:val="24"/>
        </w:rPr>
        <w:t>Содержание предмета.</w:t>
      </w:r>
    </w:p>
    <w:p w:rsidR="00034AEB" w:rsidRPr="00034AEB" w:rsidRDefault="00034AEB" w:rsidP="00034AEB">
      <w:pPr>
        <w:pStyle w:val="Style19"/>
        <w:widowControl/>
        <w:jc w:val="center"/>
        <w:rPr>
          <w:rStyle w:val="FontStyle132"/>
          <w:sz w:val="24"/>
          <w:szCs w:val="24"/>
        </w:rPr>
      </w:pPr>
    </w:p>
    <w:p w:rsidR="00034AEB" w:rsidRPr="00034AEB" w:rsidRDefault="00034AEB" w:rsidP="00034AEB">
      <w:pPr>
        <w:pStyle w:val="dash0410005f0431005f0437005f0430005f0446005f0020005f0441005f043f005f0438005f0441005f043a005f0430"/>
        <w:ind w:left="786" w:firstLine="630"/>
      </w:pPr>
      <w:r w:rsidRPr="00034AEB">
        <w:t>Что изучает история. Источники знаний о прошлом. Историческое летоисчисление. Историческая карта. История Отечеств</w:t>
      </w:r>
      <w:proofErr w:type="gramStart"/>
      <w:r w:rsidRPr="00034AEB">
        <w:t>а-</w:t>
      </w:r>
      <w:proofErr w:type="gramEnd"/>
      <w:r w:rsidRPr="00034AEB">
        <w:t xml:space="preserve"> часть Всемирной истории.</w:t>
      </w:r>
    </w:p>
    <w:p w:rsidR="00034AEB" w:rsidRPr="00034AEB" w:rsidRDefault="00034AEB" w:rsidP="00034AEB">
      <w:pPr>
        <w:pStyle w:val="dash0410005f0431005f0437005f0430005f0446005f0020005f0441005f043f005f0438005f0441005f043a005f0430"/>
        <w:ind w:left="786" w:firstLine="630"/>
      </w:pPr>
      <w:r w:rsidRPr="00034AEB">
        <w:t>Всеобщая история</w:t>
      </w:r>
      <w:proofErr w:type="gramStart"/>
      <w:r w:rsidRPr="00034AEB">
        <w:t xml:space="preserve"> .</w:t>
      </w:r>
      <w:proofErr w:type="gramEnd"/>
    </w:p>
    <w:p w:rsidR="00034AEB" w:rsidRPr="00034AEB" w:rsidRDefault="00034AEB" w:rsidP="00034AEB">
      <w:pPr>
        <w:pStyle w:val="dash0410005f0431005f0437005f0430005f0446005f0020005f0441005f043f005f0438005f0441005f043a005f0430"/>
        <w:ind w:left="786" w:firstLine="630"/>
      </w:pPr>
      <w:r w:rsidRPr="00034AEB">
        <w:t xml:space="preserve">История Древнего мира </w:t>
      </w:r>
    </w:p>
    <w:p w:rsidR="00034AEB" w:rsidRPr="00034AEB" w:rsidRDefault="00034AEB" w:rsidP="00034AEB">
      <w:pPr>
        <w:pStyle w:val="dash0410005f0431005f0437005f0430005f0446005f0020005f0441005f043f005f0438005f0441005f043a005f0430"/>
        <w:ind w:left="786" w:firstLine="0"/>
      </w:pPr>
      <w:r w:rsidRPr="00034AEB">
        <w:lastRenderedPageBreak/>
        <w:t>Первобытное общество. Расселение древнейшего человечества. Орудия труда, занятия первобытного человека. Родоплеменные отношения. Первобытные верования. Зарождение искусства</w:t>
      </w:r>
    </w:p>
    <w:p w:rsidR="00034AEB" w:rsidRPr="00034AEB" w:rsidRDefault="00034AEB" w:rsidP="00034AEB">
      <w:pPr>
        <w:pStyle w:val="dash0410005f0431005f0437005f0430005f0446005f0020005f0441005f043f005f0438005f0441005f043a005f0430"/>
        <w:ind w:left="786" w:firstLine="630"/>
      </w:pPr>
      <w:r w:rsidRPr="00034AEB">
        <w:t xml:space="preserve">Древний Восток (Египет, Передняя Азия, Индия, Китай). Занятия жителей. Возникновение государств. Мир человека древности в зеркале мифов и легенд.  Зарождение древних религий. Конфуций. Будда. Культурное наследие Древнего Востока. </w:t>
      </w:r>
    </w:p>
    <w:p w:rsidR="00034AEB" w:rsidRPr="00034AEB" w:rsidRDefault="00034AEB" w:rsidP="00034AEB">
      <w:pPr>
        <w:pStyle w:val="dash0410005f0431005f0437005f0430005f0446005f0020005f0441005f043f005f0438005f0441005f043a005f0430"/>
        <w:ind w:left="786" w:firstLine="630"/>
      </w:pPr>
      <w:r w:rsidRPr="00034AEB">
        <w:t xml:space="preserve">Древняя Греция. Легенды о людях и богах Полис - город-государство. Свободные и рабы. Афины. Спарта. Греческие колонии. Греко-персидские войны. Империя Александра Македонского. Эллинистический мир. Культурное наследие Древней Греции. </w:t>
      </w:r>
    </w:p>
    <w:p w:rsidR="00034AEB" w:rsidRPr="00034AEB" w:rsidRDefault="00034AEB" w:rsidP="00034AEB">
      <w:pPr>
        <w:pStyle w:val="dash0410005f0431005f0437005f0430005f0446005f0020005f0441005f043f005f0438005f0441005f043a005f0430"/>
        <w:ind w:left="786" w:firstLine="630"/>
      </w:pPr>
      <w:r w:rsidRPr="00034AEB">
        <w:t>Древний Рим. Легенды и верования римлян. Патриции и плебеи. Республика. Войны Рима</w:t>
      </w:r>
      <w:proofErr w:type="gramStart"/>
      <w:r w:rsidRPr="00034AEB">
        <w:t xml:space="preserve">.. </w:t>
      </w:r>
      <w:proofErr w:type="gramEnd"/>
      <w:r w:rsidRPr="00034AEB">
        <w:t xml:space="preserve">Г.Ю. Цезарь. Римская империя и соседние народы. Возникновение и распространение христианства. Раздел Римской империи на </w:t>
      </w:r>
      <w:proofErr w:type="gramStart"/>
      <w:r w:rsidRPr="00034AEB">
        <w:t>Западную</w:t>
      </w:r>
      <w:proofErr w:type="gramEnd"/>
      <w:r w:rsidRPr="00034AEB">
        <w:t xml:space="preserve"> и Восточную. Падение Западной Римской империи. Культурное наследие Древнего Рима. </w:t>
      </w:r>
    </w:p>
    <w:p w:rsidR="00034AEB" w:rsidRPr="00034AEB" w:rsidRDefault="00034AEB" w:rsidP="00034AEB">
      <w:pPr>
        <w:pStyle w:val="dash0410005f0431005f0437005f0430005f0446005f0020005f0441005f043f005f0438005f0441005f043a005f0430"/>
      </w:pPr>
    </w:p>
    <w:p w:rsidR="00034AEB" w:rsidRPr="00034AEB" w:rsidRDefault="00034AEB" w:rsidP="00034AEB">
      <w:pPr>
        <w:pStyle w:val="dash0410005f0431005f0437005f0430005f0446005f0020005f0441005f043f005f0438005f0441005f043a005f0430"/>
        <w:ind w:left="0" w:firstLine="0"/>
        <w:rPr>
          <w:rStyle w:val="dash0410005f0431005f0437005f0430005f0446005f0020005f0441005f043f005f0438005f0441005f043a005f0430005f005fchar1char1"/>
          <w:rFonts w:eastAsia="Calibri"/>
        </w:rPr>
      </w:pPr>
      <w:r w:rsidRPr="00034AEB">
        <w:rPr>
          <w:rStyle w:val="dash0410005f0431005f0437005f0430005f0446005f0020005f0441005f043f005f0438005f0441005f043a005f0430005f005fchar1char1"/>
          <w:rFonts w:eastAsia="Calibri"/>
          <w:b/>
        </w:rPr>
        <w:t>Тематическое планирование с определением основных видов учебной   деятельности.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769"/>
        <w:gridCol w:w="885"/>
        <w:gridCol w:w="3377"/>
      </w:tblGrid>
      <w:tr w:rsidR="00034AEB" w:rsidRPr="00034AEB" w:rsidTr="00034AEB">
        <w:trPr>
          <w:cantSplit/>
          <w:trHeight w:val="114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34AE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34AEB"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 w:rsidRPr="00034AEB">
              <w:rPr>
                <w:rFonts w:ascii="Times New Roman" w:hAnsi="Times New Roman"/>
                <w:sz w:val="24"/>
                <w:szCs w:val="24"/>
              </w:rPr>
              <w:t>п</w:t>
            </w:r>
          </w:p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4AEB" w:rsidRPr="00034AEB" w:rsidRDefault="00034A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Название разделов, тем уроков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 xml:space="preserve"> Кол-во часов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Основные виды  учебной деятельности</w:t>
            </w:r>
          </w:p>
        </w:tc>
      </w:tr>
      <w:tr w:rsidR="00034AEB" w:rsidRPr="00034AEB" w:rsidTr="00034AEB">
        <w:trPr>
          <w:trHeight w:val="188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</w:rPr>
            </w:pPr>
            <w:proofErr w:type="spellStart"/>
            <w:r w:rsidRPr="00034AEB">
              <w:rPr>
                <w:rFonts w:ascii="Times New Roman" w:hAnsi="Times New Roman"/>
                <w:sz w:val="24"/>
                <w:szCs w:val="24"/>
              </w:rPr>
              <w:t>Общеклассные</w:t>
            </w:r>
            <w:proofErr w:type="spellEnd"/>
            <w:r w:rsidRPr="00034AEB">
              <w:rPr>
                <w:rFonts w:ascii="Times New Roman" w:hAnsi="Times New Roman"/>
                <w:sz w:val="24"/>
                <w:szCs w:val="24"/>
              </w:rPr>
              <w:t xml:space="preserve"> дискуссии: </w:t>
            </w:r>
            <w:r w:rsidRPr="00034AEB">
              <w:rPr>
                <w:rFonts w:ascii="Times New Roman" w:hAnsi="Times New Roman"/>
                <w:spacing w:val="-10"/>
                <w:sz w:val="24"/>
                <w:szCs w:val="24"/>
              </w:rPr>
              <w:t>формирование представлений о том,  как жили древние люди; умений работать с историческими картами и иллюстрациями.</w:t>
            </w:r>
          </w:p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pacing w:val="-10"/>
                <w:sz w:val="24"/>
                <w:szCs w:val="24"/>
              </w:rPr>
            </w:pPr>
          </w:p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Проверочная работа (индивидуальная)</w:t>
            </w:r>
          </w:p>
        </w:tc>
      </w:tr>
      <w:tr w:rsidR="00034AEB" w:rsidRPr="00034AEB" w:rsidTr="00034AEB">
        <w:trPr>
          <w:trHeight w:val="188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 w:rsidRPr="00034AEB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34AEB">
              <w:rPr>
                <w:rFonts w:ascii="Times New Roman" w:hAnsi="Times New Roman"/>
                <w:sz w:val="24"/>
                <w:szCs w:val="24"/>
              </w:rPr>
              <w:t xml:space="preserve">. Жизнь первобытных людей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rPr>
          <w:trHeight w:val="188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Тема 1. Первобытные собиратели и охотники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rPr>
          <w:trHeight w:val="188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 xml:space="preserve">Тема 2. Первобытные земледельцы и скотоводы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rPr>
          <w:trHeight w:val="188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rPr>
          <w:trHeight w:val="188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 w:rsidRPr="00034AEB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034AEB">
              <w:rPr>
                <w:rFonts w:ascii="Times New Roman" w:hAnsi="Times New Roman"/>
                <w:sz w:val="24"/>
                <w:szCs w:val="24"/>
              </w:rPr>
              <w:t xml:space="preserve">. Древний Восток 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rPr>
          <w:trHeight w:val="188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 xml:space="preserve">Тема 1. Древний Египет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proofErr w:type="spellStart"/>
            <w:r w:rsidRPr="00034AEB">
              <w:rPr>
                <w:rFonts w:ascii="Times New Roman" w:hAnsi="Times New Roman"/>
                <w:sz w:val="24"/>
                <w:szCs w:val="24"/>
              </w:rPr>
              <w:t>Общеклассные</w:t>
            </w:r>
            <w:proofErr w:type="spellEnd"/>
            <w:r w:rsidRPr="00034AEB">
              <w:rPr>
                <w:rFonts w:ascii="Times New Roman" w:hAnsi="Times New Roman"/>
                <w:sz w:val="24"/>
                <w:szCs w:val="24"/>
              </w:rPr>
              <w:t xml:space="preserve"> дискуссии:</w:t>
            </w:r>
            <w:r w:rsidRPr="00034AEB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географические и климатические особенности Древнего Египта и Древнего </w:t>
            </w:r>
            <w:proofErr w:type="spellStart"/>
            <w:r w:rsidRPr="00034AEB">
              <w:rPr>
                <w:rFonts w:ascii="Times New Roman" w:hAnsi="Times New Roman"/>
                <w:spacing w:val="-10"/>
                <w:sz w:val="24"/>
                <w:szCs w:val="24"/>
              </w:rPr>
              <w:t>Двуречья</w:t>
            </w:r>
            <w:proofErr w:type="spellEnd"/>
            <w:r w:rsidRPr="00034AEB">
              <w:rPr>
                <w:rFonts w:ascii="Times New Roman" w:hAnsi="Times New Roman"/>
                <w:spacing w:val="-10"/>
                <w:sz w:val="24"/>
                <w:szCs w:val="24"/>
              </w:rPr>
              <w:t>, Древней Индии и Китая.</w:t>
            </w:r>
          </w:p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Проверочная работа (индивидуальная)</w:t>
            </w:r>
          </w:p>
        </w:tc>
      </w:tr>
      <w:tr w:rsidR="00034AEB" w:rsidRPr="00034AEB" w:rsidTr="00034AEB">
        <w:trPr>
          <w:trHeight w:val="188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 xml:space="preserve">Тема 2. Западная Азия в древности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rPr>
          <w:trHeight w:val="188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 xml:space="preserve">Тема 3. Индия и Китай в древности 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rPr>
          <w:trHeight w:val="326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rPr>
          <w:trHeight w:val="188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 w:rsidRPr="00034AEB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034AEB">
              <w:rPr>
                <w:rFonts w:ascii="Times New Roman" w:hAnsi="Times New Roman"/>
                <w:sz w:val="24"/>
                <w:szCs w:val="24"/>
              </w:rPr>
              <w:t xml:space="preserve">. Древняя Греция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proofErr w:type="spellStart"/>
            <w:r w:rsidRPr="00034AEB">
              <w:rPr>
                <w:rFonts w:ascii="Times New Roman" w:hAnsi="Times New Roman"/>
                <w:sz w:val="24"/>
                <w:szCs w:val="24"/>
              </w:rPr>
              <w:t>Общеклассные</w:t>
            </w:r>
            <w:proofErr w:type="spellEnd"/>
            <w:r w:rsidRPr="00034AEB">
              <w:rPr>
                <w:rFonts w:ascii="Times New Roman" w:hAnsi="Times New Roman"/>
                <w:sz w:val="24"/>
                <w:szCs w:val="24"/>
              </w:rPr>
              <w:t xml:space="preserve"> дискуссии:</w:t>
            </w:r>
            <w:r w:rsidRPr="00034AEB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географические и климатические особенности Древней Греции; умения правильно показывать на карте местоположение ключевых городов Древней Греции и </w:t>
            </w:r>
            <w:r w:rsidRPr="00034AEB">
              <w:rPr>
                <w:rFonts w:ascii="Times New Roman" w:hAnsi="Times New Roman"/>
                <w:spacing w:val="-10"/>
                <w:sz w:val="24"/>
                <w:szCs w:val="24"/>
              </w:rPr>
              <w:lastRenderedPageBreak/>
              <w:t>основные военные действия</w:t>
            </w:r>
            <w:proofErr w:type="gramStart"/>
            <w:r w:rsidRPr="00034AEB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.</w:t>
            </w:r>
            <w:proofErr w:type="gramEnd"/>
          </w:p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Проверочная работа (индивидуальная)</w:t>
            </w:r>
          </w:p>
        </w:tc>
      </w:tr>
      <w:tr w:rsidR="00034AEB" w:rsidRPr="00034AEB" w:rsidTr="00034AEB">
        <w:trPr>
          <w:trHeight w:val="32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 xml:space="preserve">Тема 1. Древнейшая Греция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rPr>
          <w:trHeight w:val="188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 xml:space="preserve">Тема 2. Полисы Греции и их борьба с персидским нашествием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rPr>
          <w:trHeight w:val="188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 xml:space="preserve">Тема 3. Возвышение Афин в </w:t>
            </w:r>
            <w:r w:rsidRPr="00034AEB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 w:rsidRPr="00034AEB">
              <w:rPr>
                <w:rFonts w:ascii="Times New Roman" w:hAnsi="Times New Roman"/>
                <w:sz w:val="24"/>
                <w:szCs w:val="24"/>
              </w:rPr>
              <w:t xml:space="preserve"> в. до н.э. и расцвет демократии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rPr>
          <w:trHeight w:val="188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 xml:space="preserve">Тема 4. Македонские завоевания в </w:t>
            </w:r>
            <w:r w:rsidRPr="00034AEB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034AEB">
              <w:rPr>
                <w:rFonts w:ascii="Times New Roman" w:hAnsi="Times New Roman"/>
                <w:sz w:val="24"/>
                <w:szCs w:val="24"/>
              </w:rPr>
              <w:t xml:space="preserve"> в. до н.э. (3 ч)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rPr>
          <w:trHeight w:val="188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Повторение (1 ч)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rPr>
          <w:trHeight w:val="188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 xml:space="preserve">Раздел </w:t>
            </w:r>
            <w:r w:rsidRPr="00034AEB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034AEB">
              <w:rPr>
                <w:rFonts w:ascii="Times New Roman" w:hAnsi="Times New Roman"/>
                <w:sz w:val="24"/>
                <w:szCs w:val="24"/>
              </w:rPr>
              <w:t xml:space="preserve">. Древний Рим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34AEB">
              <w:rPr>
                <w:rFonts w:ascii="Times New Roman" w:hAnsi="Times New Roman"/>
                <w:sz w:val="24"/>
                <w:szCs w:val="24"/>
              </w:rPr>
              <w:t>Общеклассные</w:t>
            </w:r>
            <w:proofErr w:type="spellEnd"/>
            <w:r w:rsidRPr="00034AEB">
              <w:rPr>
                <w:rFonts w:ascii="Times New Roman" w:hAnsi="Times New Roman"/>
                <w:sz w:val="24"/>
                <w:szCs w:val="24"/>
              </w:rPr>
              <w:t xml:space="preserve"> дискуссии:</w:t>
            </w:r>
            <w:r w:rsidRPr="00034AEB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умение оперировать терминами по разделу; знать географические и климатические особенности изучаемого региона; умение формулировать несложные выводы в конце каждого ответа; уметь выделять главное из ответа учителя и одноклассников; знание положение зависимого населения в древнем Риме; </w:t>
            </w:r>
          </w:p>
        </w:tc>
      </w:tr>
      <w:tr w:rsidR="00034AEB" w:rsidRPr="00034AEB" w:rsidTr="00034AEB">
        <w:trPr>
          <w:trHeight w:val="188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 xml:space="preserve">Тема 1. Рим: от его возникновения до установления господства над Италией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rPr>
          <w:trHeight w:val="26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 xml:space="preserve">Тема 2. Рим – сильнейшая держава Средиземноморья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rPr>
          <w:trHeight w:val="41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 xml:space="preserve">Тема 3. Гражданские войны в Риме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rPr>
          <w:trHeight w:val="353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 xml:space="preserve">Тема 4. Римская империя в первые века нашей эры.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 xml:space="preserve">Тема 5. Падение Западной Римской империи 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rPr>
          <w:trHeight w:val="41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Повторение (4 ч)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Защита проектов по выбранным темам</w:t>
            </w:r>
          </w:p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Проверочная работа (индивидуальная)</w:t>
            </w:r>
          </w:p>
        </w:tc>
      </w:tr>
      <w:tr w:rsidR="00034AEB" w:rsidRPr="00034AEB" w:rsidTr="00034AEB">
        <w:trPr>
          <w:trHeight w:val="10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pStyle w:val="Style19"/>
              <w:widowControl/>
              <w:jc w:val="center"/>
              <w:rPr>
                <w:rStyle w:val="FontStyle132"/>
                <w:sz w:val="24"/>
                <w:szCs w:val="24"/>
                <w:lang w:eastAsia="en-US"/>
              </w:rPr>
            </w:pPr>
          </w:p>
        </w:tc>
      </w:tr>
    </w:tbl>
    <w:p w:rsidR="00034AEB" w:rsidRPr="00034AEB" w:rsidRDefault="00034AEB" w:rsidP="00034AEB">
      <w:pPr>
        <w:pStyle w:val="Style19"/>
        <w:widowControl/>
        <w:jc w:val="center"/>
        <w:rPr>
          <w:rStyle w:val="FontStyle132"/>
          <w:sz w:val="24"/>
          <w:szCs w:val="24"/>
        </w:rPr>
      </w:pPr>
    </w:p>
    <w:p w:rsidR="00034AEB" w:rsidRPr="00034AEB" w:rsidRDefault="00034AEB" w:rsidP="00034AEB">
      <w:pPr>
        <w:pStyle w:val="Style19"/>
        <w:widowControl/>
        <w:jc w:val="center"/>
        <w:rPr>
          <w:rStyle w:val="FontStyle132"/>
          <w:sz w:val="24"/>
          <w:szCs w:val="24"/>
        </w:rPr>
      </w:pPr>
    </w:p>
    <w:p w:rsidR="00034AEB" w:rsidRPr="00034AEB" w:rsidRDefault="00034AEB" w:rsidP="00034AEB">
      <w:pPr>
        <w:pStyle w:val="Style19"/>
        <w:widowControl/>
        <w:rPr>
          <w:rStyle w:val="FontStyle132"/>
          <w:sz w:val="24"/>
          <w:szCs w:val="24"/>
        </w:rPr>
      </w:pPr>
    </w:p>
    <w:p w:rsidR="00034AEB" w:rsidRPr="00034AEB" w:rsidRDefault="00034AEB" w:rsidP="00034AEB">
      <w:pPr>
        <w:pStyle w:val="Style19"/>
        <w:widowControl/>
        <w:jc w:val="center"/>
        <w:rPr>
          <w:rStyle w:val="FontStyle132"/>
          <w:sz w:val="24"/>
          <w:szCs w:val="24"/>
        </w:rPr>
      </w:pPr>
      <w:r w:rsidRPr="00034AEB">
        <w:rPr>
          <w:rStyle w:val="FontStyle132"/>
          <w:sz w:val="24"/>
          <w:szCs w:val="24"/>
        </w:rPr>
        <w:t xml:space="preserve">Календарно-тематическое планирование  по истории Древнего мира   5 класса   разработано  в соответствии  с приказом №712 от </w:t>
      </w:r>
      <w:proofErr w:type="spellStart"/>
      <w:r w:rsidRPr="00034AEB">
        <w:rPr>
          <w:rStyle w:val="FontStyle132"/>
          <w:sz w:val="24"/>
          <w:szCs w:val="24"/>
        </w:rPr>
        <w:t>Минпросвещения</w:t>
      </w:r>
      <w:proofErr w:type="spellEnd"/>
      <w:r w:rsidRPr="00034AEB">
        <w:rPr>
          <w:rStyle w:val="FontStyle132"/>
          <w:sz w:val="24"/>
          <w:szCs w:val="24"/>
        </w:rPr>
        <w:t xml:space="preserve">  России  от 11.12.2020года  с учетом  рабочей  программы  воспитания</w:t>
      </w:r>
      <w:proofErr w:type="gramStart"/>
      <w:r w:rsidRPr="00034AEB">
        <w:rPr>
          <w:rStyle w:val="FontStyle132"/>
          <w:sz w:val="24"/>
          <w:szCs w:val="24"/>
        </w:rPr>
        <w:t xml:space="preserve"> .</w:t>
      </w:r>
      <w:proofErr w:type="gramEnd"/>
    </w:p>
    <w:p w:rsidR="00034AEB" w:rsidRPr="00034AEB" w:rsidRDefault="00034AEB" w:rsidP="00034AEB">
      <w:pPr>
        <w:pStyle w:val="Style19"/>
        <w:widowControl/>
        <w:jc w:val="center"/>
        <w:rPr>
          <w:rStyle w:val="FontStyle132"/>
          <w:sz w:val="24"/>
          <w:szCs w:val="24"/>
        </w:rPr>
      </w:pPr>
    </w:p>
    <w:tbl>
      <w:tblPr>
        <w:tblpPr w:leftFromText="180" w:rightFromText="180" w:vertAnchor="text" w:horzAnchor="page" w:tblpX="612" w:tblpY="18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2394"/>
        <w:gridCol w:w="586"/>
        <w:gridCol w:w="1019"/>
        <w:gridCol w:w="759"/>
        <w:gridCol w:w="2852"/>
        <w:gridCol w:w="1401"/>
      </w:tblGrid>
      <w:tr w:rsidR="00034AEB" w:rsidRPr="00034AEB" w:rsidTr="00034AEB">
        <w:trPr>
          <w:trHeight w:val="653"/>
        </w:trPr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4AEB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034AE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034AEB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7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4AEB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 и тем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34AEB" w:rsidRPr="00034AEB" w:rsidRDefault="00034AEB">
            <w:pPr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Час</w:t>
            </w:r>
          </w:p>
        </w:tc>
        <w:tc>
          <w:tcPr>
            <w:tcW w:w="7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4AEB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4AEB">
              <w:rPr>
                <w:rFonts w:ascii="Times New Roman" w:hAnsi="Times New Roman"/>
                <w:b/>
                <w:sz w:val="24"/>
                <w:szCs w:val="24"/>
              </w:rPr>
              <w:t>Модуль воспитательной  программы</w:t>
            </w:r>
            <w:proofErr w:type="gramStart"/>
            <w:r w:rsidRPr="00034AEB">
              <w:rPr>
                <w:rFonts w:ascii="Times New Roman" w:hAnsi="Times New Roman"/>
                <w:b/>
                <w:sz w:val="24"/>
                <w:szCs w:val="24"/>
              </w:rPr>
              <w:t>»Ш</w:t>
            </w:r>
            <w:proofErr w:type="gramEnd"/>
            <w:r w:rsidRPr="00034AEB">
              <w:rPr>
                <w:rFonts w:ascii="Times New Roman" w:hAnsi="Times New Roman"/>
                <w:b/>
                <w:sz w:val="24"/>
                <w:szCs w:val="24"/>
              </w:rPr>
              <w:t>кольный урок «.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4AEB">
              <w:rPr>
                <w:rFonts w:ascii="Times New Roman" w:hAnsi="Times New Roman"/>
                <w:b/>
                <w:sz w:val="24"/>
                <w:szCs w:val="24"/>
              </w:rPr>
              <w:t xml:space="preserve"> Лист  коррекции</w:t>
            </w:r>
            <w:proofErr w:type="gramStart"/>
            <w:r w:rsidRPr="00034AEB">
              <w:rPr>
                <w:rFonts w:ascii="Times New Roman" w:hAnsi="Times New Roman"/>
                <w:b/>
                <w:sz w:val="24"/>
                <w:szCs w:val="24"/>
              </w:rPr>
              <w:t xml:space="preserve"> .</w:t>
            </w:r>
            <w:proofErr w:type="gramEnd"/>
          </w:p>
        </w:tc>
      </w:tr>
      <w:tr w:rsidR="00034AEB" w:rsidRPr="00034AEB" w:rsidTr="00034AEB">
        <w:trPr>
          <w:trHeight w:val="2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AEB" w:rsidRPr="00034AEB" w:rsidRDefault="00034A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4AEB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4AEB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34AEB" w:rsidRPr="00034AEB" w:rsidTr="00034AEB">
        <w:trPr>
          <w:trHeight w:val="532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4AE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 xml:space="preserve">Введение. </w:t>
            </w:r>
          </w:p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 xml:space="preserve">Что изучает наука история. </w:t>
            </w:r>
          </w:p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 xml:space="preserve">Источники исторических знаний.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  <w:r w:rsidRPr="00034AEB">
              <w:rPr>
                <w:rStyle w:val="FontStyle144"/>
                <w:sz w:val="24"/>
                <w:szCs w:val="24"/>
              </w:rPr>
              <w:t>4-9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</w:p>
        </w:tc>
      </w:tr>
      <w:tr w:rsidR="00034AEB" w:rsidRPr="00034AEB" w:rsidTr="00034AEB">
        <w:trPr>
          <w:trHeight w:val="409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4AEB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Pr="00034AE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034AEB">
              <w:rPr>
                <w:rFonts w:ascii="Times New Roman" w:hAnsi="Times New Roman"/>
                <w:b/>
                <w:sz w:val="24"/>
                <w:szCs w:val="24"/>
              </w:rPr>
              <w:t>. Жизнь первобытных людей.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rPr>
          <w:trHeight w:val="409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4AEB">
              <w:rPr>
                <w:rFonts w:ascii="Times New Roman" w:hAnsi="Times New Roman"/>
                <w:b/>
                <w:sz w:val="24"/>
                <w:szCs w:val="24"/>
              </w:rPr>
              <w:t>Тема 1. Первобытные собиратели и охотники.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hd w:val="clear" w:color="auto" w:fill="FFFFFF"/>
              <w:tabs>
                <w:tab w:val="left" w:leader="dot" w:pos="63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1"/>
                <w:sz w:val="24"/>
                <w:szCs w:val="24"/>
              </w:rPr>
              <w:t>Древнейшие люди</w:t>
            </w:r>
            <w:r w:rsidRPr="00034AE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34AEB" w:rsidRPr="00034AEB" w:rsidRDefault="00034AEB">
            <w:pPr>
              <w:shd w:val="clear" w:color="auto" w:fill="FFFFFF"/>
              <w:tabs>
                <w:tab w:val="left" w:leader="dot" w:pos="63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Историческая карта.</w:t>
            </w:r>
          </w:p>
          <w:p w:rsidR="00034AEB" w:rsidRPr="00034AEB" w:rsidRDefault="00034AEB">
            <w:pPr>
              <w:shd w:val="clear" w:color="auto" w:fill="FFFFFF"/>
              <w:tabs>
                <w:tab w:val="left" w:leader="dot" w:pos="63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  <w:r w:rsidRPr="00034AEB">
              <w:rPr>
                <w:rStyle w:val="FontStyle144"/>
                <w:sz w:val="24"/>
                <w:szCs w:val="24"/>
              </w:rPr>
              <w:t>6-9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398"/>
              </w:tabs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1"/>
                <w:sz w:val="24"/>
                <w:szCs w:val="24"/>
              </w:rPr>
              <w:t>Родовые общины охотников и собирателей.</w:t>
            </w:r>
          </w:p>
          <w:p w:rsidR="00034AEB" w:rsidRPr="00034AEB" w:rsidRDefault="00034AEB">
            <w:pPr>
              <w:shd w:val="clear" w:color="auto" w:fill="FFFFFF"/>
              <w:tabs>
                <w:tab w:val="left" w:leader="dot" w:pos="6398"/>
              </w:tabs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1"/>
                <w:sz w:val="24"/>
                <w:szCs w:val="24"/>
              </w:rPr>
              <w:t>Знать своих предков – знать историю.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  <w:r w:rsidRPr="00034AEB">
              <w:rPr>
                <w:rStyle w:val="FontStyle144"/>
                <w:sz w:val="24"/>
                <w:szCs w:val="24"/>
              </w:rPr>
              <w:t>11-9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hd w:val="clear" w:color="auto" w:fill="FFFFFF"/>
              <w:tabs>
                <w:tab w:val="left" w:leader="dot" w:pos="6269"/>
              </w:tabs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Возникновение искусства и религии. </w:t>
            </w:r>
          </w:p>
          <w:p w:rsidR="00034AEB" w:rsidRPr="00034AEB" w:rsidRDefault="00034AEB">
            <w:pPr>
              <w:shd w:val="clear" w:color="auto" w:fill="FFFFFF"/>
              <w:tabs>
                <w:tab w:val="left" w:leader="dot" w:pos="639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Археология – помощница истории.</w:t>
            </w:r>
          </w:p>
          <w:p w:rsidR="00034AEB" w:rsidRPr="00034AEB" w:rsidRDefault="00034AEB">
            <w:pPr>
              <w:shd w:val="clear" w:color="auto" w:fill="FFFFFF"/>
              <w:tabs>
                <w:tab w:val="left" w:leader="dot" w:pos="62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  <w:r w:rsidRPr="00034AEB">
              <w:rPr>
                <w:rStyle w:val="FontStyle144"/>
                <w:sz w:val="24"/>
                <w:szCs w:val="24"/>
              </w:rPr>
              <w:t>13-9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E5F" w:rsidRPr="00034AEB" w:rsidRDefault="00034AEB" w:rsidP="00BF0E5F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  <w:r w:rsidRPr="00034AEB">
              <w:rPr>
                <w:rStyle w:val="FontStyle144"/>
                <w:sz w:val="24"/>
                <w:szCs w:val="24"/>
              </w:rPr>
              <w:t xml:space="preserve">  </w:t>
            </w:r>
          </w:p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269"/>
              </w:tabs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Тема 2.  Первобытные земледельцы и скотоводы.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5477"/>
                <w:tab w:val="left" w:leader="dot" w:pos="627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1"/>
                <w:sz w:val="24"/>
                <w:szCs w:val="24"/>
              </w:rPr>
              <w:t>Возникновение  земледелия искотоводства.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  <w:r w:rsidRPr="00034AEB">
              <w:rPr>
                <w:rStyle w:val="FontStyle144"/>
                <w:sz w:val="24"/>
                <w:szCs w:val="24"/>
              </w:rPr>
              <w:t>18-9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2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1"/>
                <w:sz w:val="24"/>
                <w:szCs w:val="24"/>
              </w:rPr>
              <w:t>Появление неравенства и знати.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  <w:r w:rsidRPr="00034AEB">
              <w:rPr>
                <w:rStyle w:val="FontStyle144"/>
                <w:sz w:val="24"/>
                <w:szCs w:val="24"/>
              </w:rPr>
              <w:t>20-9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26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1"/>
                <w:sz w:val="24"/>
                <w:szCs w:val="24"/>
              </w:rPr>
              <w:t>Повторение по теме «Жизнь первобытных людей»</w:t>
            </w:r>
          </w:p>
          <w:p w:rsidR="00034AEB" w:rsidRPr="00034AEB" w:rsidRDefault="00034AEB">
            <w:pPr>
              <w:shd w:val="clear" w:color="auto" w:fill="FFFFFF"/>
              <w:tabs>
                <w:tab w:val="left" w:leader="dot" w:pos="6269"/>
              </w:tabs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Как работать с учебным материалом по истории.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  <w:r w:rsidRPr="00034AEB">
              <w:rPr>
                <w:rStyle w:val="FontStyle144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25-9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269"/>
              </w:tabs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Тема 3. Счёт лет в истории.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hd w:val="clear" w:color="auto" w:fill="FFFFFF"/>
              <w:tabs>
                <w:tab w:val="left" w:leader="dot" w:pos="6269"/>
              </w:tabs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1"/>
                <w:sz w:val="24"/>
                <w:szCs w:val="24"/>
              </w:rPr>
              <w:t>Измерение времени по годам.</w:t>
            </w:r>
          </w:p>
          <w:p w:rsidR="00034AEB" w:rsidRPr="00034AEB" w:rsidRDefault="00034AEB">
            <w:pPr>
              <w:shd w:val="clear" w:color="auto" w:fill="FFFFFF"/>
              <w:tabs>
                <w:tab w:val="left" w:leader="dot" w:pos="6269"/>
              </w:tabs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  <w:r w:rsidRPr="00034AEB">
              <w:rPr>
                <w:rStyle w:val="FontStyle144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  <w:r w:rsidRPr="00034AEB">
              <w:rPr>
                <w:rStyle w:val="FontStyle144"/>
                <w:sz w:val="24"/>
                <w:szCs w:val="24"/>
              </w:rPr>
              <w:t>27-9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4AEB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Pr="00034AE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034AEB">
              <w:rPr>
                <w:rFonts w:ascii="Times New Roman" w:hAnsi="Times New Roman"/>
                <w:b/>
                <w:sz w:val="24"/>
                <w:szCs w:val="24"/>
              </w:rPr>
              <w:t>. Древний Восток.</w:t>
            </w:r>
          </w:p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4AEB">
              <w:rPr>
                <w:rFonts w:ascii="Times New Roman" w:hAnsi="Times New Roman"/>
                <w:b/>
                <w:sz w:val="24"/>
                <w:szCs w:val="24"/>
              </w:rPr>
              <w:t>Тема 4. Древний Египет.</w:t>
            </w:r>
          </w:p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hd w:val="clear" w:color="auto" w:fill="FFFFFF"/>
              <w:tabs>
                <w:tab w:val="left" w:leader="dot" w:pos="6264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t>Государство на берегах Нила.</w:t>
            </w:r>
          </w:p>
          <w:p w:rsidR="00034AEB" w:rsidRPr="00034AEB" w:rsidRDefault="00034AEB">
            <w:pPr>
              <w:shd w:val="clear" w:color="auto" w:fill="FFFFFF"/>
              <w:tabs>
                <w:tab w:val="left" w:leader="dot" w:pos="6264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  <w:p w:rsidR="00034AEB" w:rsidRPr="00034AEB" w:rsidRDefault="00034AEB">
            <w:pPr>
              <w:shd w:val="clear" w:color="auto" w:fill="FFFFFF"/>
              <w:tabs>
                <w:tab w:val="left" w:leader="dot" w:pos="6264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2-10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264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t>Как жили земледельцы и ремесленники.</w:t>
            </w:r>
          </w:p>
          <w:p w:rsidR="00034AEB" w:rsidRPr="00034AEB" w:rsidRDefault="00034AEB">
            <w:pPr>
              <w:shd w:val="clear" w:color="auto" w:fill="FFFFFF"/>
              <w:tabs>
                <w:tab w:val="left" w:leader="dot" w:pos="626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Наука о народах и </w:t>
            </w:r>
            <w:proofErr w:type="gramStart"/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t>наука</w:t>
            </w:r>
            <w:proofErr w:type="gramEnd"/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о прошлом.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4-10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rPr>
          <w:trHeight w:val="58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22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t>Жизнь египетского вельможи.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  <w:r w:rsidRPr="00034AEB">
              <w:rPr>
                <w:rStyle w:val="FontStyle144"/>
                <w:sz w:val="24"/>
                <w:szCs w:val="24"/>
              </w:rPr>
              <w:t>9-10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26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t>Военные походы фараонов.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11-10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4853"/>
                <w:tab w:val="left" w:leader="dot" w:pos="626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t>Религия древних египтян.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  <w:r w:rsidRPr="00034AEB">
              <w:rPr>
                <w:rStyle w:val="FontStyle144"/>
                <w:sz w:val="24"/>
                <w:szCs w:val="24"/>
              </w:rPr>
              <w:t>16-10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4766"/>
                <w:tab w:val="left" w:leader="dot" w:pos="626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t>Искусство древних египтян.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  <w:r w:rsidRPr="00034AEB">
              <w:rPr>
                <w:rStyle w:val="FontStyle144"/>
                <w:sz w:val="24"/>
                <w:szCs w:val="24"/>
              </w:rPr>
              <w:t>18-10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26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t>Письменность и знания древних египтян.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  <w:r w:rsidRPr="00034AEB">
              <w:rPr>
                <w:rStyle w:val="FontStyle144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  <w:r w:rsidRPr="00034AEB">
              <w:rPr>
                <w:rStyle w:val="FontStyle144"/>
                <w:sz w:val="24"/>
                <w:szCs w:val="24"/>
              </w:rPr>
              <w:t>23-10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264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t>Повторение по теме «Древний Египет»</w:t>
            </w:r>
          </w:p>
          <w:p w:rsidR="00034AEB" w:rsidRPr="00034AEB" w:rsidRDefault="00034AEB">
            <w:pPr>
              <w:shd w:val="clear" w:color="auto" w:fill="FFFFFF"/>
              <w:tabs>
                <w:tab w:val="left" w:leader="dot" w:pos="6264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t>Географические названия  - свидетели прошлого.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  <w:r w:rsidRPr="00034AEB">
              <w:rPr>
                <w:rStyle w:val="FontStyle144"/>
                <w:sz w:val="24"/>
                <w:szCs w:val="24"/>
              </w:rPr>
              <w:t>25-10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4AEB">
              <w:rPr>
                <w:rFonts w:ascii="Times New Roman" w:hAnsi="Times New Roman"/>
                <w:b/>
                <w:sz w:val="24"/>
                <w:szCs w:val="24"/>
              </w:rPr>
              <w:t>Тема 5. Западная Азия в древности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 xml:space="preserve">Древнее </w:t>
            </w:r>
            <w:proofErr w:type="spellStart"/>
            <w:r w:rsidRPr="00034AEB">
              <w:rPr>
                <w:rFonts w:ascii="Times New Roman" w:hAnsi="Times New Roman"/>
                <w:sz w:val="24"/>
                <w:szCs w:val="24"/>
              </w:rPr>
              <w:t>Двуречье</w:t>
            </w:r>
            <w:proofErr w:type="spellEnd"/>
            <w:r w:rsidRPr="00034AE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  <w:r w:rsidRPr="00034AEB">
              <w:rPr>
                <w:rStyle w:val="FontStyle144"/>
                <w:sz w:val="24"/>
                <w:szCs w:val="24"/>
              </w:rPr>
              <w:t>6-11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25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Вавилонский царь Хаммурапи и его законы.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8-11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2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t>Финикийские мореплаватели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  <w:r w:rsidRPr="00034AEB">
              <w:rPr>
                <w:rStyle w:val="FontStyle144"/>
                <w:sz w:val="24"/>
                <w:szCs w:val="24"/>
              </w:rPr>
              <w:t>13-11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Style w:val="FontStyle144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2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1"/>
                <w:sz w:val="24"/>
                <w:szCs w:val="24"/>
              </w:rPr>
              <w:t>Библейские  сказания.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15-11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rPr>
          <w:trHeight w:val="378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259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1"/>
                <w:sz w:val="24"/>
                <w:szCs w:val="24"/>
              </w:rPr>
              <w:t>Древнееврейское царство.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20-11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t>Ассирийская держава.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22-11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25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t>Персидская держава «царя царей».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27-11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254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Тема 6. Индия и Китай в древности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rPr>
          <w:trHeight w:val="141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hd w:val="clear" w:color="auto" w:fill="FFFFFF"/>
              <w:tabs>
                <w:tab w:val="left" w:leader="dot" w:pos="625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1"/>
                <w:sz w:val="24"/>
                <w:szCs w:val="24"/>
              </w:rPr>
              <w:t>Природа и люди  Древней Индии.</w:t>
            </w:r>
          </w:p>
          <w:p w:rsidR="00034AEB" w:rsidRPr="00034AEB" w:rsidRDefault="00034AEB">
            <w:pPr>
              <w:tabs>
                <w:tab w:val="left" w:pos="2804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29-11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25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1"/>
                <w:sz w:val="24"/>
                <w:szCs w:val="24"/>
              </w:rPr>
              <w:t>Индийские касты.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4-12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rPr>
          <w:trHeight w:val="436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25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1"/>
                <w:sz w:val="24"/>
                <w:szCs w:val="24"/>
              </w:rPr>
              <w:t>Чему учил китайский мудрец Конфуций.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6-12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rPr>
          <w:trHeight w:val="562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250"/>
              </w:tabs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1"/>
                <w:sz w:val="24"/>
                <w:szCs w:val="24"/>
              </w:rPr>
              <w:t>Первый властелин единого Китая.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Повторение по теме  «Вклад народов Древнего Востока в мировую историю и  культуру»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13-12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4AEB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Pr="00034AE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034AEB">
              <w:rPr>
                <w:rFonts w:ascii="Times New Roman" w:hAnsi="Times New Roman"/>
                <w:b/>
                <w:sz w:val="24"/>
                <w:szCs w:val="24"/>
              </w:rPr>
              <w:t>. Древняя Греция.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4AEB">
              <w:rPr>
                <w:rFonts w:ascii="Times New Roman" w:hAnsi="Times New Roman"/>
                <w:b/>
                <w:sz w:val="24"/>
                <w:szCs w:val="24"/>
              </w:rPr>
              <w:t xml:space="preserve">Тема 7. Древнейшая </w:t>
            </w:r>
            <w:r w:rsidRPr="00034AE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Греция.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Греки и критяне.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18-12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2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Микены и Троя. 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20-12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2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t>Поэма Гомера «Илиада»</w:t>
            </w:r>
            <w:r w:rsidRPr="00034AEB">
              <w:rPr>
                <w:rFonts w:ascii="Times New Roman" w:hAnsi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25-12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245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Поэма Гомера </w:t>
            </w:r>
            <w:r w:rsidRPr="00034AEB">
              <w:rPr>
                <w:rFonts w:ascii="Times New Roman" w:hAnsi="Times New Roman"/>
                <w:spacing w:val="-1"/>
                <w:sz w:val="24"/>
                <w:szCs w:val="24"/>
              </w:rPr>
              <w:t>«Одиссея».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27-2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2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t>Религия древних греков.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15-1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245"/>
              </w:tabs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Тема 8. Полисы Греции и их борьба с персидским нашествием.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2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Земледельцы Аттики теряют землю и свободу.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17-1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25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t>Зарождение демократии в Афинах.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22-1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25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1"/>
                <w:sz w:val="24"/>
                <w:szCs w:val="24"/>
              </w:rPr>
              <w:t>Древняя Спарта.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24-1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25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t>Греческие колонии на берегах Средиземного и Черного морей.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29-1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25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t>Олимпийские игры в древности.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31-1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25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t>Победа греков над персами в Марафонской битве.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5-2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2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t>Нашествие персидских войск на Элладу.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7-2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245"/>
              </w:tabs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Тема 9. Возвышение  Афин в </w:t>
            </w:r>
            <w:r w:rsidRPr="00034AEB">
              <w:rPr>
                <w:rFonts w:ascii="Times New Roman" w:hAnsi="Times New Roman"/>
                <w:b/>
                <w:spacing w:val="-2"/>
                <w:sz w:val="24"/>
                <w:szCs w:val="24"/>
                <w:lang w:val="en-US"/>
              </w:rPr>
              <w:t>V</w:t>
            </w:r>
            <w:r w:rsidRPr="00034AEB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в. до н.э. и расцвет  демократии.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24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t>В гаванях афинского порта Пирей.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12-2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15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t>В городе богини Афины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14-2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158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 афинских школах и </w:t>
            </w:r>
            <w:proofErr w:type="spellStart"/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t>гимнасиях</w:t>
            </w:r>
            <w:proofErr w:type="spellEnd"/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19-2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158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t>В театре Диониса</w:t>
            </w:r>
            <w:r w:rsidRPr="00034AE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21-2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23.2 День защитника Отечества</w:t>
            </w:r>
            <w:proofErr w:type="gramStart"/>
            <w:r w:rsidRPr="00034AEB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158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t>Афинская демократия  при Перикле.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26-2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158"/>
              </w:tabs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Тема 10. Македонские завоевания в </w:t>
            </w:r>
            <w:r w:rsidRPr="00034AEB">
              <w:rPr>
                <w:rFonts w:ascii="Times New Roman" w:hAnsi="Times New Roman"/>
                <w:b/>
                <w:spacing w:val="-2"/>
                <w:sz w:val="24"/>
                <w:szCs w:val="24"/>
                <w:lang w:val="en-US"/>
              </w:rPr>
              <w:t>IV</w:t>
            </w:r>
            <w:r w:rsidRPr="00034AEB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в. до н.э.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16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t>Города Эллады подчиняются Македонии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28-2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16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1"/>
                <w:sz w:val="24"/>
                <w:szCs w:val="24"/>
              </w:rPr>
              <w:t>Поход Александра Македонского на Восток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5-3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168"/>
              </w:tabs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1"/>
                <w:sz w:val="24"/>
                <w:szCs w:val="24"/>
              </w:rPr>
              <w:t>В Александрии Египетской.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7-3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163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t>Повторение по теме «Древняя Греция»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12-3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163"/>
              </w:tabs>
              <w:spacing w:after="0" w:line="360" w:lineRule="auto"/>
              <w:jc w:val="both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Раздел </w:t>
            </w:r>
            <w:r w:rsidRPr="00034AEB">
              <w:rPr>
                <w:rFonts w:ascii="Times New Roman" w:hAnsi="Times New Roman"/>
                <w:b/>
                <w:spacing w:val="-2"/>
                <w:sz w:val="24"/>
                <w:szCs w:val="24"/>
                <w:lang w:val="en-US"/>
              </w:rPr>
              <w:t>IV</w:t>
            </w:r>
            <w:r w:rsidRPr="00034AEB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. Древний Рим.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spacing w:after="0" w:line="240" w:lineRule="auto"/>
              <w:ind w:right="1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4AEB">
              <w:rPr>
                <w:rFonts w:ascii="Times New Roman" w:hAnsi="Times New Roman"/>
                <w:b/>
                <w:spacing w:val="-15"/>
                <w:sz w:val="24"/>
                <w:szCs w:val="24"/>
              </w:rPr>
              <w:t>Тема 11. Рим: от его возникновения до установления господства над Италией.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154"/>
              </w:tabs>
              <w:spacing w:after="0" w:line="36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t>Древнейший Рим.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14-3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158"/>
              </w:tabs>
              <w:spacing w:after="0" w:line="36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t>Завоевание Римом  Италии.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19-3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158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t>Устройство Римской республики.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21-3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spacing w:after="0" w:line="240" w:lineRule="auto"/>
              <w:ind w:left="96" w:right="1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4AEB">
              <w:rPr>
                <w:rFonts w:ascii="Times New Roman" w:hAnsi="Times New Roman"/>
                <w:b/>
                <w:sz w:val="24"/>
                <w:szCs w:val="24"/>
              </w:rPr>
              <w:t>Тема 12. Рим – сильнейшая держава Средиземноморья.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rPr>
          <w:trHeight w:val="277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163"/>
              </w:tabs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Карфаген – преграда на пути к Сицилии.</w:t>
            </w:r>
          </w:p>
          <w:p w:rsidR="00034AEB" w:rsidRPr="00034AEB" w:rsidRDefault="00034AEB">
            <w:pPr>
              <w:shd w:val="clear" w:color="auto" w:fill="FFFFFF"/>
              <w:tabs>
                <w:tab w:val="left" w:leader="dot" w:pos="6163"/>
              </w:tabs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Вторая война Рима с Карфагеном.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2-4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Установление господства Рима во всем Восточном  Средиземноморье.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4-4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158"/>
              </w:tabs>
              <w:spacing w:after="0" w:line="36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t>Рабство в Древнем Риме.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9-4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158"/>
              </w:tabs>
              <w:spacing w:after="0" w:line="36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Тема 13. Гражданские войны в Риме.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158"/>
              </w:tabs>
              <w:spacing w:after="0" w:line="36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Земельный закон </w:t>
            </w:r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lastRenderedPageBreak/>
              <w:t xml:space="preserve">братьев  </w:t>
            </w:r>
            <w:proofErr w:type="spellStart"/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t>Гракхов</w:t>
            </w:r>
            <w:proofErr w:type="spellEnd"/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11-4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158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t>Восстание Спартака.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16-4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158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t>Единовластие Цезаря.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18-4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154"/>
              </w:tabs>
              <w:spacing w:after="0" w:line="36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t>Установление империи.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23-4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154"/>
              </w:tabs>
              <w:spacing w:after="0" w:line="36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Тема 14. Римская империя в первые века нашей эры.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154"/>
              </w:tabs>
              <w:spacing w:after="0" w:line="36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1"/>
                <w:sz w:val="24"/>
                <w:szCs w:val="24"/>
              </w:rPr>
              <w:t>Соседи Римской империи.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25-4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154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Рим при императоре Нероне.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30-4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154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3"/>
                <w:sz w:val="24"/>
                <w:szCs w:val="24"/>
              </w:rPr>
              <w:t>Первые христиане и их учение.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2-5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154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Расцвет Римской империи во </w:t>
            </w:r>
            <w:r w:rsidRPr="00034AEB">
              <w:rPr>
                <w:rFonts w:ascii="Times New Roman" w:hAnsi="Times New Roman"/>
                <w:spacing w:val="-3"/>
                <w:sz w:val="24"/>
                <w:szCs w:val="24"/>
                <w:lang w:val="en-US"/>
              </w:rPr>
              <w:t>II</w:t>
            </w:r>
            <w:r w:rsidRPr="00034AE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в.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7-5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rPr>
          <w:trHeight w:val="396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154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2"/>
                <w:sz w:val="24"/>
                <w:szCs w:val="24"/>
              </w:rPr>
              <w:t>«Вечный город» во времена империи и его жители.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14-5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rPr>
          <w:trHeight w:val="396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154"/>
              </w:tabs>
              <w:spacing w:after="0" w:line="36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Тема 15. Разгром Рима германцами и падение Западной Римской империи.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rPr>
          <w:trHeight w:val="396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110"/>
              </w:tabs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3"/>
                <w:sz w:val="24"/>
                <w:szCs w:val="24"/>
              </w:rPr>
              <w:t>Римская империя при Константине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16-5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rPr>
          <w:trHeight w:val="396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15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3"/>
                <w:sz w:val="24"/>
                <w:szCs w:val="24"/>
              </w:rPr>
              <w:t>Взятие Рима варварами.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tabs>
                <w:tab w:val="left" w:pos="4500"/>
              </w:tabs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21/22=5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rPr>
          <w:trHeight w:val="396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hd w:val="clear" w:color="auto" w:fill="FFFFFF"/>
              <w:tabs>
                <w:tab w:val="left" w:leader="dot" w:pos="6154"/>
              </w:tabs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pacing w:val="-3"/>
                <w:sz w:val="24"/>
                <w:szCs w:val="24"/>
              </w:rPr>
              <w:t>Повторение по теме «Древний Рим»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28-5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4AEB" w:rsidRPr="00034AEB" w:rsidTr="00034AEB">
        <w:trPr>
          <w:trHeight w:val="396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4AEB">
              <w:rPr>
                <w:rFonts w:ascii="Times New Roman" w:hAnsi="Times New Roman"/>
                <w:b/>
                <w:sz w:val="24"/>
                <w:szCs w:val="24"/>
              </w:rPr>
              <w:t>О прошлом рассказывают гербы.</w:t>
            </w:r>
          </w:p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4AEB">
              <w:rPr>
                <w:rFonts w:ascii="Times New Roman" w:hAnsi="Times New Roman"/>
                <w:b/>
                <w:sz w:val="24"/>
                <w:szCs w:val="24"/>
              </w:rPr>
              <w:t>Знамя  флаг  гимн.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4AEB">
              <w:rPr>
                <w:rFonts w:ascii="Times New Roman" w:hAnsi="Times New Roman"/>
                <w:sz w:val="24"/>
                <w:szCs w:val="24"/>
              </w:rPr>
              <w:t>30-5.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AEB" w:rsidRPr="00034AEB" w:rsidRDefault="00034A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4AEB" w:rsidRPr="00034AEB" w:rsidRDefault="00034AEB" w:rsidP="00034AEB">
      <w:pPr>
        <w:rPr>
          <w:sz w:val="24"/>
          <w:szCs w:val="24"/>
        </w:rPr>
      </w:pPr>
    </w:p>
    <w:p w:rsidR="00DD253C" w:rsidRDefault="00DD253C">
      <w:bookmarkStart w:id="0" w:name="_GoBack"/>
      <w:bookmarkEnd w:id="0"/>
    </w:p>
    <w:sectPr w:rsidR="00DD253C" w:rsidSect="00022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688AAE2"/>
    <w:lvl w:ilvl="0">
      <w:numFmt w:val="bullet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—"/>
        <w:legacy w:legacy="1" w:legacySpace="0" w:legacyIndent="2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—"/>
        <w:legacy w:legacy="1" w:legacySpace="0" w:legacyIndent="29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34AEB"/>
    <w:rsid w:val="000221EF"/>
    <w:rsid w:val="00034AEB"/>
    <w:rsid w:val="00BF0E5F"/>
    <w:rsid w:val="00DD25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A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9">
    <w:name w:val="Style19"/>
    <w:basedOn w:val="a"/>
    <w:rsid w:val="00034A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034AEB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2">
    <w:name w:val="Font Style132"/>
    <w:rsid w:val="00034AEB"/>
    <w:rPr>
      <w:rFonts w:ascii="Trebuchet MS" w:hAnsi="Trebuchet MS" w:cs="Trebuchet MS" w:hint="default"/>
      <w:b/>
      <w:bCs/>
      <w:sz w:val="20"/>
      <w:szCs w:val="20"/>
    </w:rPr>
  </w:style>
  <w:style w:type="character" w:customStyle="1" w:styleId="FontStyle144">
    <w:name w:val="Font Style144"/>
    <w:uiPriority w:val="99"/>
    <w:rsid w:val="00034AEB"/>
    <w:rPr>
      <w:rFonts w:ascii="Times New Roman" w:hAnsi="Times New Roman" w:cs="Times New Roman" w:hint="default"/>
      <w:sz w:val="18"/>
      <w:szCs w:val="18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034AE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3">
    <w:name w:val="Balloon Text"/>
    <w:basedOn w:val="a"/>
    <w:link w:val="a4"/>
    <w:uiPriority w:val="99"/>
    <w:semiHidden/>
    <w:unhideWhenUsed/>
    <w:rsid w:val="00034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4AE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A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9">
    <w:name w:val="Style19"/>
    <w:basedOn w:val="a"/>
    <w:rsid w:val="00034A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034AEB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2">
    <w:name w:val="Font Style132"/>
    <w:rsid w:val="00034AEB"/>
    <w:rPr>
      <w:rFonts w:ascii="Trebuchet MS" w:hAnsi="Trebuchet MS" w:cs="Trebuchet MS" w:hint="default"/>
      <w:b/>
      <w:bCs/>
      <w:sz w:val="20"/>
      <w:szCs w:val="20"/>
    </w:rPr>
  </w:style>
  <w:style w:type="character" w:customStyle="1" w:styleId="FontStyle144">
    <w:name w:val="Font Style144"/>
    <w:uiPriority w:val="99"/>
    <w:rsid w:val="00034AEB"/>
    <w:rPr>
      <w:rFonts w:ascii="Times New Roman" w:hAnsi="Times New Roman" w:cs="Times New Roman" w:hint="default"/>
      <w:sz w:val="18"/>
      <w:szCs w:val="18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034AE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3">
    <w:name w:val="Balloon Text"/>
    <w:basedOn w:val="a"/>
    <w:link w:val="a4"/>
    <w:uiPriority w:val="99"/>
    <w:semiHidden/>
    <w:unhideWhenUsed/>
    <w:rsid w:val="00034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4AE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6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1864</Words>
  <Characters>10630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ГАЗИМАГОМЕ</dc:creator>
  <cp:lastModifiedBy>User</cp:lastModifiedBy>
  <cp:revision>3</cp:revision>
  <cp:lastPrinted>2021-09-23T19:00:00Z</cp:lastPrinted>
  <dcterms:created xsi:type="dcterms:W3CDTF">2021-09-23T18:52:00Z</dcterms:created>
  <dcterms:modified xsi:type="dcterms:W3CDTF">2022-11-05T21:49:00Z</dcterms:modified>
</cp:coreProperties>
</file>