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71" w:rsidRPr="00A41D6E" w:rsidRDefault="00EB783B">
      <w:pPr>
        <w:rPr>
          <w:i/>
          <w:sz w:val="24"/>
        </w:rPr>
      </w:pPr>
      <w:r w:rsidRPr="00A41D6E">
        <w:t>●</w:t>
      </w:r>
      <w:r w:rsidRPr="00A41D6E">
        <w:rPr>
          <w:i/>
          <w:sz w:val="24"/>
        </w:rPr>
        <w:t>задавать вопросы</w:t>
      </w:r>
      <w:proofErr w:type="gramStart"/>
      <w:r w:rsidRPr="00A41D6E">
        <w:rPr>
          <w:i/>
          <w:sz w:val="24"/>
        </w:rPr>
        <w:t xml:space="preserve"> .</w:t>
      </w:r>
      <w:proofErr w:type="gramEnd"/>
    </w:p>
    <w:p w:rsidR="00EB783B" w:rsidRPr="00A41D6E" w:rsidRDefault="00EB783B" w:rsidP="002079A2">
      <w:pPr>
        <w:spacing w:after="0"/>
        <w:rPr>
          <w:b/>
          <w:i/>
          <w:sz w:val="28"/>
        </w:rPr>
      </w:pPr>
      <w:r w:rsidRPr="00A41D6E">
        <w:rPr>
          <w:b/>
          <w:i/>
          <w:sz w:val="28"/>
        </w:rPr>
        <w:t>ѴII. Тематическое планирование</w:t>
      </w:r>
      <w:proofErr w:type="gramStart"/>
      <w:r w:rsidRPr="00A41D6E">
        <w:rPr>
          <w:b/>
          <w:i/>
          <w:sz w:val="28"/>
        </w:rPr>
        <w:t xml:space="preserve"> .</w:t>
      </w:r>
      <w:proofErr w:type="gramEnd"/>
      <w:r w:rsidRPr="00A41D6E">
        <w:rPr>
          <w:b/>
          <w:i/>
          <w:sz w:val="28"/>
        </w:rPr>
        <w:t xml:space="preserve"> Содержание программы.</w:t>
      </w:r>
    </w:p>
    <w:p w:rsidR="00EB783B" w:rsidRPr="00A41D6E" w:rsidRDefault="00EB783B" w:rsidP="002079A2">
      <w:pPr>
        <w:spacing w:after="0"/>
        <w:rPr>
          <w:b/>
          <w:i/>
          <w:sz w:val="28"/>
          <w:u w:val="single"/>
        </w:rPr>
      </w:pPr>
      <w:r w:rsidRPr="00A41D6E">
        <w:rPr>
          <w:b/>
          <w:i/>
          <w:sz w:val="28"/>
        </w:rPr>
        <w:t xml:space="preserve">                                       </w:t>
      </w:r>
      <w:r w:rsidRPr="00A41D6E">
        <w:rPr>
          <w:b/>
          <w:i/>
          <w:sz w:val="28"/>
          <w:u w:val="single"/>
        </w:rPr>
        <w:t>4класс « Занимательная лингвистика»</w:t>
      </w:r>
    </w:p>
    <w:p w:rsidR="00EB783B" w:rsidRPr="00A41D6E" w:rsidRDefault="00EB783B" w:rsidP="002079A2">
      <w:pPr>
        <w:spacing w:after="0"/>
        <w:rPr>
          <w:b/>
          <w:i/>
          <w:sz w:val="24"/>
        </w:rPr>
      </w:pPr>
      <w:r w:rsidRPr="00A41D6E">
        <w:rPr>
          <w:b/>
          <w:i/>
          <w:sz w:val="24"/>
        </w:rPr>
        <w:t xml:space="preserve">                                            ТЕМАТИЧЕСКОЕ ПЛАНИРОВАНИЕ (34 ЧАСА)</w:t>
      </w:r>
    </w:p>
    <w:tbl>
      <w:tblPr>
        <w:tblStyle w:val="a3"/>
        <w:tblW w:w="10881" w:type="dxa"/>
        <w:tblLook w:val="04A0" w:firstRow="1" w:lastRow="0" w:firstColumn="1" w:lastColumn="0" w:noHBand="0" w:noVBand="1"/>
      </w:tblPr>
      <w:tblGrid>
        <w:gridCol w:w="833"/>
        <w:gridCol w:w="6583"/>
        <w:gridCol w:w="1363"/>
        <w:gridCol w:w="2102"/>
      </w:tblGrid>
      <w:tr w:rsidR="00EB783B" w:rsidRPr="00A41D6E" w:rsidTr="00C11402">
        <w:trPr>
          <w:trHeight w:val="325"/>
        </w:trPr>
        <w:tc>
          <w:tcPr>
            <w:tcW w:w="833" w:type="dxa"/>
          </w:tcPr>
          <w:p w:rsidR="00EB783B" w:rsidRPr="00A41D6E" w:rsidRDefault="00EB783B">
            <w:pPr>
              <w:rPr>
                <w:b/>
              </w:rPr>
            </w:pPr>
            <w:r w:rsidRPr="00A41D6E">
              <w:rPr>
                <w:b/>
              </w:rPr>
              <w:t>№</w:t>
            </w:r>
          </w:p>
        </w:tc>
        <w:tc>
          <w:tcPr>
            <w:tcW w:w="6583" w:type="dxa"/>
          </w:tcPr>
          <w:p w:rsidR="00EB783B" w:rsidRPr="00A41D6E" w:rsidRDefault="00EB783B">
            <w:pPr>
              <w:rPr>
                <w:b/>
                <w:i/>
              </w:rPr>
            </w:pPr>
            <w:r w:rsidRPr="00A41D6E">
              <w:rPr>
                <w:b/>
                <w:i/>
                <w:sz w:val="24"/>
              </w:rPr>
              <w:t xml:space="preserve">                                            ТЕМА ЗАНЯТИЯ </w:t>
            </w:r>
          </w:p>
        </w:tc>
        <w:tc>
          <w:tcPr>
            <w:tcW w:w="3465" w:type="dxa"/>
            <w:gridSpan w:val="2"/>
          </w:tcPr>
          <w:p w:rsidR="00EB783B" w:rsidRPr="00A41D6E" w:rsidRDefault="00EB783B">
            <w:pPr>
              <w:rPr>
                <w:b/>
                <w:i/>
              </w:rPr>
            </w:pPr>
            <w:r w:rsidRPr="00A41D6E">
              <w:rPr>
                <w:b/>
              </w:rPr>
              <w:t xml:space="preserve"> </w:t>
            </w:r>
            <w:r w:rsidRPr="00A41D6E">
              <w:rPr>
                <w:b/>
                <w:i/>
              </w:rPr>
              <w:t xml:space="preserve">КОЛИЧЕСТВО ЧАСОВ </w:t>
            </w:r>
          </w:p>
        </w:tc>
      </w:tr>
      <w:tr w:rsidR="00EB783B" w:rsidRPr="00A41D6E" w:rsidTr="00C11402">
        <w:trPr>
          <w:trHeight w:val="408"/>
        </w:trPr>
        <w:tc>
          <w:tcPr>
            <w:tcW w:w="10881" w:type="dxa"/>
            <w:gridSpan w:val="4"/>
          </w:tcPr>
          <w:p w:rsidR="00EB783B" w:rsidRPr="00A41D6E" w:rsidRDefault="00EB783B">
            <w:pPr>
              <w:rPr>
                <w:b/>
                <w:i/>
              </w:rPr>
            </w:pPr>
            <w:r w:rsidRPr="00A41D6E">
              <w:rPr>
                <w:b/>
                <w:i/>
              </w:rPr>
              <w:t xml:space="preserve">                                                                            ФОНЕТИКА И ОРФОЭПИЯ </w:t>
            </w:r>
            <w:proofErr w:type="gramStart"/>
            <w:r w:rsidRPr="00A41D6E">
              <w:rPr>
                <w:b/>
                <w:i/>
              </w:rPr>
              <w:t xml:space="preserve">( </w:t>
            </w:r>
            <w:proofErr w:type="gramEnd"/>
            <w:r w:rsidRPr="00A41D6E">
              <w:rPr>
                <w:b/>
                <w:i/>
              </w:rPr>
              <w:t>7 ЧАСОВ)</w:t>
            </w:r>
          </w:p>
        </w:tc>
      </w:tr>
      <w:tr w:rsidR="002079A2" w:rsidTr="00C11402">
        <w:trPr>
          <w:trHeight w:val="307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</w:t>
            </w:r>
          </w:p>
        </w:tc>
        <w:tc>
          <w:tcPr>
            <w:tcW w:w="6583" w:type="dxa"/>
          </w:tcPr>
          <w:p w:rsidR="002079A2" w:rsidRPr="0083073E" w:rsidRDefault="002079A2" w:rsidP="00786F7C">
            <w:r>
              <w:t>Что такое орфоэпия</w:t>
            </w:r>
            <w:r w:rsidRPr="0083073E">
              <w:t>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6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</w:t>
            </w:r>
          </w:p>
        </w:tc>
        <w:tc>
          <w:tcPr>
            <w:tcW w:w="6583" w:type="dxa"/>
          </w:tcPr>
          <w:p w:rsidR="002079A2" w:rsidRPr="0083073E" w:rsidRDefault="002079A2">
            <w:r>
              <w:t xml:space="preserve">Что такое </w:t>
            </w:r>
            <w:proofErr w:type="gramStart"/>
            <w:r>
              <w:t>фонографиях</w:t>
            </w:r>
            <w:proofErr w:type="gramEnd"/>
            <w:r>
              <w:t xml:space="preserve"> или звукозапись?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9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3</w:t>
            </w:r>
          </w:p>
        </w:tc>
        <w:tc>
          <w:tcPr>
            <w:tcW w:w="6583" w:type="dxa"/>
          </w:tcPr>
          <w:p w:rsidR="002079A2" w:rsidRPr="0083073E" w:rsidRDefault="002079A2" w:rsidP="00786F7C">
            <w:r>
              <w:t>Звуки не буквы!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2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4</w:t>
            </w:r>
          </w:p>
        </w:tc>
        <w:tc>
          <w:tcPr>
            <w:tcW w:w="6583" w:type="dxa"/>
          </w:tcPr>
          <w:p w:rsidR="002079A2" w:rsidRPr="0083073E" w:rsidRDefault="002079A2">
            <w:r>
              <w:t>Звучащая строка</w:t>
            </w:r>
            <w:r w:rsidRPr="0083073E">
              <w:t xml:space="preserve">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77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5</w:t>
            </w:r>
          </w:p>
        </w:tc>
        <w:tc>
          <w:tcPr>
            <w:tcW w:w="6583" w:type="dxa"/>
          </w:tcPr>
          <w:p w:rsidR="002079A2" w:rsidRPr="0083073E" w:rsidRDefault="002079A2" w:rsidP="00786F7C">
            <w:r>
              <w:t xml:space="preserve">Банты и шарфы. Работа с </w:t>
            </w:r>
            <w:proofErr w:type="spellStart"/>
            <w:r>
              <w:t>деформиров</w:t>
            </w:r>
            <w:proofErr w:type="gramStart"/>
            <w:r>
              <w:t>.т</w:t>
            </w:r>
            <w:proofErr w:type="gramEnd"/>
            <w:r>
              <w:t>екстом</w:t>
            </w:r>
            <w:proofErr w:type="spellEnd"/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60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6</w:t>
            </w:r>
          </w:p>
        </w:tc>
        <w:tc>
          <w:tcPr>
            <w:tcW w:w="6583" w:type="dxa"/>
          </w:tcPr>
          <w:p w:rsidR="002079A2" w:rsidRPr="00786F7C" w:rsidRDefault="002079A2" w:rsidP="002F453F">
            <w:r>
              <w:t>«</w:t>
            </w:r>
            <w:proofErr w:type="spellStart"/>
            <w:r w:rsidRPr="00786F7C">
              <w:t>П</w:t>
            </w:r>
            <w:r>
              <w:t>игмалион</w:t>
            </w:r>
            <w:proofErr w:type="spellEnd"/>
            <w:r>
              <w:t xml:space="preserve"> учит орфоэпии»</w:t>
            </w:r>
            <w:r w:rsidR="002F453F">
              <w:t xml:space="preserve">. Комплексная  работа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650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7</w:t>
            </w:r>
          </w:p>
        </w:tc>
        <w:tc>
          <w:tcPr>
            <w:tcW w:w="6583" w:type="dxa"/>
          </w:tcPr>
          <w:p w:rsidR="002079A2" w:rsidRPr="00786F7C" w:rsidRDefault="002079A2" w:rsidP="00786F7C">
            <w:r>
              <w:t xml:space="preserve">КИС – кис! </w:t>
            </w:r>
            <w:proofErr w:type="spellStart"/>
            <w:r>
              <w:t>Мяу</w:t>
            </w:r>
            <w:proofErr w:type="gramStart"/>
            <w:r>
              <w:t>!и</w:t>
            </w:r>
            <w:proofErr w:type="gramEnd"/>
            <w:r>
              <w:t>ли</w:t>
            </w:r>
            <w:proofErr w:type="spellEnd"/>
            <w:r>
              <w:t xml:space="preserve"> кое – что о звукоподражаниях. Составление  связного текста по опорным словам.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411"/>
        </w:trPr>
        <w:tc>
          <w:tcPr>
            <w:tcW w:w="10881" w:type="dxa"/>
            <w:gridSpan w:val="4"/>
          </w:tcPr>
          <w:p w:rsidR="002079A2" w:rsidRPr="00A41D6E" w:rsidRDefault="002079A2" w:rsidP="002079A2">
            <w:pPr>
              <w:rPr>
                <w:b/>
              </w:rPr>
            </w:pPr>
            <w:r w:rsidRPr="00A41D6E">
              <w:rPr>
                <w:b/>
                <w:i/>
                <w:sz w:val="28"/>
              </w:rPr>
              <w:t xml:space="preserve">                                               Лексикология </w:t>
            </w:r>
            <w:proofErr w:type="gramStart"/>
            <w:r w:rsidRPr="00A41D6E">
              <w:rPr>
                <w:b/>
                <w:i/>
                <w:sz w:val="28"/>
              </w:rPr>
              <w:t xml:space="preserve">( </w:t>
            </w:r>
            <w:proofErr w:type="gramEnd"/>
            <w:r w:rsidRPr="00A41D6E">
              <w:rPr>
                <w:b/>
                <w:i/>
                <w:sz w:val="28"/>
              </w:rPr>
              <w:t>27 часов )</w:t>
            </w:r>
          </w:p>
        </w:tc>
      </w:tr>
      <w:tr w:rsidR="002079A2" w:rsidTr="00C11402">
        <w:trPr>
          <w:trHeight w:val="348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8</w:t>
            </w:r>
          </w:p>
        </w:tc>
        <w:tc>
          <w:tcPr>
            <w:tcW w:w="6583" w:type="dxa"/>
          </w:tcPr>
          <w:p w:rsidR="002079A2" w:rsidRPr="00786F7C" w:rsidRDefault="002079A2">
            <w:r w:rsidRPr="00786F7C">
              <w:t xml:space="preserve">Имена вещей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20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9</w:t>
            </w:r>
          </w:p>
        </w:tc>
        <w:tc>
          <w:tcPr>
            <w:tcW w:w="6583" w:type="dxa"/>
          </w:tcPr>
          <w:p w:rsidR="002079A2" w:rsidRPr="00786F7C" w:rsidRDefault="002079A2">
            <w:r>
              <w:t>О словах энциклопедических и лингвистических деление сплошного текста на абзацы</w:t>
            </w:r>
            <w:r w:rsidR="002F453F">
              <w:t xml:space="preserve">. Изложение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79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10</w:t>
            </w:r>
          </w:p>
        </w:tc>
        <w:tc>
          <w:tcPr>
            <w:tcW w:w="6583" w:type="dxa"/>
          </w:tcPr>
          <w:p w:rsidR="002079A2" w:rsidRPr="00A41D6E" w:rsidRDefault="002079A2">
            <w:r>
              <w:t>В царстве смыслов много дорог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21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11</w:t>
            </w:r>
          </w:p>
        </w:tc>
        <w:tc>
          <w:tcPr>
            <w:tcW w:w="6583" w:type="dxa"/>
          </w:tcPr>
          <w:p w:rsidR="002079A2" w:rsidRPr="00A41D6E" w:rsidRDefault="002079A2">
            <w:r>
              <w:t>Как и почему появляются новые слова?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31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12</w:t>
            </w:r>
          </w:p>
        </w:tc>
        <w:tc>
          <w:tcPr>
            <w:tcW w:w="6583" w:type="dxa"/>
          </w:tcPr>
          <w:p w:rsidR="002079A2" w:rsidRPr="00A41D6E" w:rsidRDefault="002079A2">
            <w:r>
              <w:t xml:space="preserve">Многозначность слова. Комплексная работа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52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13</w:t>
            </w:r>
          </w:p>
        </w:tc>
        <w:tc>
          <w:tcPr>
            <w:tcW w:w="6583" w:type="dxa"/>
          </w:tcPr>
          <w:p w:rsidR="002079A2" w:rsidRPr="00A41D6E" w:rsidRDefault="002079A2">
            <w:r w:rsidRPr="00A41D6E">
              <w:t>« Откуда катится каракатица</w:t>
            </w:r>
            <w:r>
              <w:t xml:space="preserve">?» О словарях которые </w:t>
            </w:r>
            <w:proofErr w:type="gramStart"/>
            <w:r>
              <w:t>рассказывают</w:t>
            </w:r>
            <w:proofErr w:type="gramEnd"/>
            <w:r>
              <w:t xml:space="preserve"> об истории слов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6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14</w:t>
            </w:r>
          </w:p>
        </w:tc>
        <w:tc>
          <w:tcPr>
            <w:tcW w:w="6583" w:type="dxa"/>
          </w:tcPr>
          <w:p w:rsidR="002079A2" w:rsidRPr="00A41D6E" w:rsidRDefault="002079A2">
            <w:r>
              <w:t>Об одном и том ж</w:t>
            </w:r>
            <w:proofErr w:type="gramStart"/>
            <w:r>
              <w:t>е-</w:t>
            </w:r>
            <w:proofErr w:type="gramEnd"/>
            <w:r>
              <w:t xml:space="preserve">  разными словами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410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15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2079A2" w:rsidRPr="00A41D6E" w:rsidRDefault="002079A2">
            <w:r>
              <w:t>Как возникают названия. Составление рассказа по данному началу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2"/>
        </w:trPr>
        <w:tc>
          <w:tcPr>
            <w:tcW w:w="833" w:type="dxa"/>
            <w:tcBorders>
              <w:bottom w:val="single" w:sz="4" w:space="0" w:color="auto"/>
            </w:tcBorders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16</w:t>
            </w:r>
          </w:p>
        </w:tc>
        <w:tc>
          <w:tcPr>
            <w:tcW w:w="6583" w:type="dxa"/>
            <w:tcBorders>
              <w:bottom w:val="single" w:sz="4" w:space="0" w:color="auto"/>
            </w:tcBorders>
          </w:tcPr>
          <w:p w:rsidR="002079A2" w:rsidRPr="00A41D6E" w:rsidRDefault="002079A2">
            <w:r>
              <w:t>Слова - антиподы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48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17</w:t>
            </w:r>
          </w:p>
        </w:tc>
        <w:tc>
          <w:tcPr>
            <w:tcW w:w="6583" w:type="dxa"/>
            <w:tcBorders>
              <w:top w:val="nil"/>
            </w:tcBorders>
          </w:tcPr>
          <w:p w:rsidR="002079A2" w:rsidRPr="00A41D6E" w:rsidRDefault="002079A2">
            <w:r>
              <w:t>Фразеологические обороты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04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18</w:t>
            </w:r>
          </w:p>
        </w:tc>
        <w:tc>
          <w:tcPr>
            <w:tcW w:w="6583" w:type="dxa"/>
          </w:tcPr>
          <w:p w:rsidR="002079A2" w:rsidRPr="00A41D6E" w:rsidRDefault="002079A2">
            <w:r w:rsidRPr="00A41D6E">
              <w:t>Словари « чужих» слов. Изложение</w:t>
            </w:r>
            <w:proofErr w:type="gramStart"/>
            <w:r w:rsidRPr="00A41D6E">
              <w:t xml:space="preserve"> </w:t>
            </w:r>
            <w:r>
              <w:t>.</w:t>
            </w:r>
            <w:proofErr w:type="gramEnd"/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62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19</w:t>
            </w:r>
          </w:p>
        </w:tc>
        <w:tc>
          <w:tcPr>
            <w:tcW w:w="6583" w:type="dxa"/>
          </w:tcPr>
          <w:p w:rsidR="002079A2" w:rsidRPr="00A41D6E" w:rsidRDefault="002079A2">
            <w:r>
              <w:t>Капитан и капуста</w:t>
            </w:r>
            <w:proofErr w:type="gramStart"/>
            <w:r>
              <w:t xml:space="preserve"> .</w:t>
            </w:r>
            <w:proofErr w:type="gramEnd"/>
            <w:r>
              <w:t xml:space="preserve"> Комплексная работа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03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20</w:t>
            </w:r>
          </w:p>
        </w:tc>
        <w:tc>
          <w:tcPr>
            <w:tcW w:w="6583" w:type="dxa"/>
          </w:tcPr>
          <w:p w:rsidR="002079A2" w:rsidRPr="002F453F" w:rsidRDefault="002F453F">
            <w:r w:rsidRPr="002F453F">
              <w:t xml:space="preserve">Сочинение по </w:t>
            </w:r>
            <w:r>
              <w:t>опорным словам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09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21</w:t>
            </w:r>
          </w:p>
        </w:tc>
        <w:tc>
          <w:tcPr>
            <w:tcW w:w="6583" w:type="dxa"/>
          </w:tcPr>
          <w:p w:rsidR="002079A2" w:rsidRPr="00A41D6E" w:rsidRDefault="002079A2">
            <w:r>
              <w:t>Мы говорим его стихами</w:t>
            </w:r>
            <w:proofErr w:type="gramStart"/>
            <w:r>
              <w:t xml:space="preserve"> </w:t>
            </w:r>
            <w:r w:rsidR="00E504F7">
              <w:t>.</w:t>
            </w:r>
            <w:proofErr w:type="gramEnd"/>
            <w:r w:rsidR="00E504F7">
              <w:t xml:space="preserve"> Сочинение </w:t>
            </w:r>
            <w:r w:rsidR="00FE3069">
              <w:t>по его концу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251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22</w:t>
            </w:r>
          </w:p>
        </w:tc>
        <w:tc>
          <w:tcPr>
            <w:tcW w:w="6583" w:type="dxa"/>
          </w:tcPr>
          <w:p w:rsidR="002079A2" w:rsidRPr="00A41D6E" w:rsidRDefault="002079A2">
            <w:proofErr w:type="gramStart"/>
            <w:r w:rsidRPr="00A41D6E">
              <w:t>Слова</w:t>
            </w:r>
            <w:proofErr w:type="gramEnd"/>
            <w:r w:rsidRPr="00A41D6E">
              <w:t xml:space="preserve"> </w:t>
            </w:r>
            <w:r>
              <w:t>придуманные писателями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291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23</w:t>
            </w:r>
          </w:p>
        </w:tc>
        <w:tc>
          <w:tcPr>
            <w:tcW w:w="6583" w:type="dxa"/>
          </w:tcPr>
          <w:p w:rsidR="002079A2" w:rsidRPr="009E102D" w:rsidRDefault="002079A2">
            <w:r w:rsidRPr="009E102D">
              <w:t xml:space="preserve">Слова </w:t>
            </w:r>
            <w:r>
              <w:t xml:space="preserve"> уходящие и слова – новички</w:t>
            </w:r>
            <w:proofErr w:type="gramStart"/>
            <w:r>
              <w:t xml:space="preserve"> </w:t>
            </w:r>
            <w:r w:rsidR="00FE3069">
              <w:t>.</w:t>
            </w:r>
            <w:proofErr w:type="gramEnd"/>
            <w:r w:rsidR="00FE3069">
              <w:t xml:space="preserve"> Комплексная  работа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62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24</w:t>
            </w:r>
          </w:p>
        </w:tc>
        <w:tc>
          <w:tcPr>
            <w:tcW w:w="6583" w:type="dxa"/>
          </w:tcPr>
          <w:p w:rsidR="002079A2" w:rsidRPr="009E102D" w:rsidRDefault="002079A2">
            <w:r w:rsidRPr="009E102D">
              <w:t>Словарь языка Пушкина</w:t>
            </w:r>
            <w:proofErr w:type="gramStart"/>
            <w:r w:rsidRPr="009E102D">
              <w:t xml:space="preserve"> .</w:t>
            </w:r>
            <w:proofErr w:type="gramEnd"/>
            <w:r w:rsidRPr="009E102D">
              <w:t xml:space="preserve"> Рассказ с элементами описания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221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25</w:t>
            </w:r>
          </w:p>
        </w:tc>
        <w:tc>
          <w:tcPr>
            <w:tcW w:w="6583" w:type="dxa"/>
          </w:tcPr>
          <w:p w:rsidR="002079A2" w:rsidRPr="009E102D" w:rsidRDefault="002079A2" w:rsidP="00FE3069">
            <w:r>
              <w:t>Смуглая Чернавка</w:t>
            </w:r>
            <w:proofErr w:type="gramStart"/>
            <w:r>
              <w:t xml:space="preserve"> </w:t>
            </w:r>
            <w:r w:rsidR="002F453F">
              <w:t>.</w:t>
            </w:r>
            <w:proofErr w:type="gramEnd"/>
            <w:r w:rsidR="002F453F">
              <w:t xml:space="preserve"> Сочинение  </w:t>
            </w:r>
            <w:r w:rsidR="00FE3069">
              <w:t>.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307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26</w:t>
            </w:r>
          </w:p>
        </w:tc>
        <w:tc>
          <w:tcPr>
            <w:tcW w:w="6583" w:type="dxa"/>
          </w:tcPr>
          <w:p w:rsidR="002079A2" w:rsidRPr="009E102D" w:rsidRDefault="002079A2" w:rsidP="00A443FB">
            <w:r>
              <w:t xml:space="preserve">Паронимы или « </w:t>
            </w:r>
            <w:proofErr w:type="spellStart"/>
            <w:r>
              <w:t>ошибкоопасные</w:t>
            </w:r>
            <w:proofErr w:type="spellEnd"/>
            <w:r>
              <w:t xml:space="preserve">»  слова»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297"/>
        </w:trPr>
        <w:tc>
          <w:tcPr>
            <w:tcW w:w="833" w:type="dxa"/>
          </w:tcPr>
          <w:p w:rsidR="002079A2" w:rsidRPr="00C11402" w:rsidRDefault="002079A2">
            <w:pPr>
              <w:rPr>
                <w:b/>
              </w:rPr>
            </w:pPr>
            <w:r w:rsidRPr="00C11402">
              <w:rPr>
                <w:b/>
              </w:rPr>
              <w:t>27</w:t>
            </w:r>
          </w:p>
        </w:tc>
        <w:tc>
          <w:tcPr>
            <w:tcW w:w="6583" w:type="dxa"/>
          </w:tcPr>
          <w:p w:rsidR="002079A2" w:rsidRPr="009E102D" w:rsidRDefault="002079A2">
            <w:r>
              <w:t>Ошибка Колумба « Ложные друзья переводчика ». Комплексная работа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  <w:bookmarkStart w:id="0" w:name="_GoBack"/>
        <w:bookmarkEnd w:id="0"/>
      </w:tr>
      <w:tr w:rsidR="002079A2" w:rsidTr="00C11402">
        <w:trPr>
          <w:trHeight w:val="188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28</w:t>
            </w:r>
          </w:p>
        </w:tc>
        <w:tc>
          <w:tcPr>
            <w:tcW w:w="6583" w:type="dxa"/>
          </w:tcPr>
          <w:p w:rsidR="002079A2" w:rsidRPr="009E102D" w:rsidRDefault="002079A2">
            <w:r>
              <w:t>Какой словарь поможет избежать ошибок?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154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29</w:t>
            </w:r>
          </w:p>
        </w:tc>
        <w:tc>
          <w:tcPr>
            <w:tcW w:w="6583" w:type="dxa"/>
          </w:tcPr>
          <w:p w:rsidR="002079A2" w:rsidRPr="009E102D" w:rsidRDefault="002079A2">
            <w:r>
              <w:t xml:space="preserve">Словарь – </w:t>
            </w:r>
            <w:proofErr w:type="gramStart"/>
            <w:r>
              <w:t>грамотей</w:t>
            </w:r>
            <w:proofErr w:type="gramEnd"/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137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30</w:t>
            </w:r>
          </w:p>
        </w:tc>
        <w:tc>
          <w:tcPr>
            <w:tcW w:w="6583" w:type="dxa"/>
          </w:tcPr>
          <w:p w:rsidR="002079A2" w:rsidRPr="009E102D" w:rsidRDefault="002079A2">
            <w:r>
              <w:t>Научная этимология. Составление краткого рассказа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171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31</w:t>
            </w:r>
          </w:p>
        </w:tc>
        <w:tc>
          <w:tcPr>
            <w:tcW w:w="6583" w:type="dxa"/>
          </w:tcPr>
          <w:p w:rsidR="002079A2" w:rsidRPr="009E102D" w:rsidRDefault="002079A2">
            <w:r>
              <w:t>Какие бывают имена?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120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32</w:t>
            </w:r>
          </w:p>
        </w:tc>
        <w:tc>
          <w:tcPr>
            <w:tcW w:w="6583" w:type="dxa"/>
          </w:tcPr>
          <w:p w:rsidR="002079A2" w:rsidRPr="009E102D" w:rsidRDefault="002079A2">
            <w:r>
              <w:t>Древнерусские имена</w:t>
            </w:r>
            <w:proofErr w:type="gramStart"/>
            <w:r>
              <w:t xml:space="preserve"> .</w:t>
            </w:r>
            <w:proofErr w:type="gramEnd"/>
            <w:r>
              <w:t xml:space="preserve"> Комплексная работа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223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33</w:t>
            </w:r>
          </w:p>
        </w:tc>
        <w:tc>
          <w:tcPr>
            <w:tcW w:w="6583" w:type="dxa"/>
          </w:tcPr>
          <w:p w:rsidR="002079A2" w:rsidRPr="009E102D" w:rsidRDefault="002079A2">
            <w:r>
              <w:t xml:space="preserve">Отчество и фамилия 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  <w:tr w:rsidR="002079A2" w:rsidTr="00C11402">
        <w:trPr>
          <w:trHeight w:val="171"/>
        </w:trPr>
        <w:tc>
          <w:tcPr>
            <w:tcW w:w="833" w:type="dxa"/>
          </w:tcPr>
          <w:p w:rsidR="002079A2" w:rsidRPr="00C11402" w:rsidRDefault="002079A2" w:rsidP="0083073E">
            <w:pPr>
              <w:rPr>
                <w:b/>
              </w:rPr>
            </w:pPr>
            <w:r w:rsidRPr="00C11402">
              <w:rPr>
                <w:b/>
              </w:rPr>
              <w:t>34</w:t>
            </w:r>
          </w:p>
        </w:tc>
        <w:tc>
          <w:tcPr>
            <w:tcW w:w="6583" w:type="dxa"/>
          </w:tcPr>
          <w:p w:rsidR="002079A2" w:rsidRPr="009E102D" w:rsidRDefault="002079A2">
            <w:r>
              <w:t>Надо ли останавливаться перед зеброй?</w:t>
            </w:r>
          </w:p>
        </w:tc>
        <w:tc>
          <w:tcPr>
            <w:tcW w:w="1363" w:type="dxa"/>
          </w:tcPr>
          <w:p w:rsidR="002079A2" w:rsidRDefault="002079A2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02" w:type="dxa"/>
          </w:tcPr>
          <w:p w:rsidR="002079A2" w:rsidRDefault="002079A2">
            <w:pPr>
              <w:rPr>
                <w:b/>
              </w:rPr>
            </w:pPr>
          </w:p>
        </w:tc>
      </w:tr>
    </w:tbl>
    <w:p w:rsidR="00EB783B" w:rsidRDefault="00EB783B" w:rsidP="00EB783B">
      <w:pPr>
        <w:rPr>
          <w:b/>
        </w:rPr>
      </w:pPr>
    </w:p>
    <w:sectPr w:rsidR="00EB783B" w:rsidSect="00EB783B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3B"/>
    <w:rsid w:val="002079A2"/>
    <w:rsid w:val="002F453F"/>
    <w:rsid w:val="00412F71"/>
    <w:rsid w:val="00786F7C"/>
    <w:rsid w:val="0083073E"/>
    <w:rsid w:val="009E102D"/>
    <w:rsid w:val="00A41D6E"/>
    <w:rsid w:val="00A443FB"/>
    <w:rsid w:val="00C11402"/>
    <w:rsid w:val="00E504F7"/>
    <w:rsid w:val="00EB783B"/>
    <w:rsid w:val="00FE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7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2016-08-24T20:12:00Z</cp:lastPrinted>
  <dcterms:created xsi:type="dcterms:W3CDTF">2016-08-07T18:50:00Z</dcterms:created>
  <dcterms:modified xsi:type="dcterms:W3CDTF">2016-08-24T20:15:00Z</dcterms:modified>
</cp:coreProperties>
</file>